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6AB2" w14:textId="21D13D42" w:rsidR="00D34951" w:rsidRPr="00686AEF" w:rsidRDefault="00D34951" w:rsidP="00D34951">
      <w:pPr>
        <w:tabs>
          <w:tab w:val="left" w:pos="0"/>
        </w:tabs>
        <w:suppressAutoHyphens/>
        <w:spacing w:after="160"/>
        <w:rPr>
          <w:rFonts w:ascii="Arial Black" w:hAnsi="Arial Black"/>
          <w:b/>
          <w:sz w:val="24"/>
          <w:szCs w:val="24"/>
        </w:rPr>
      </w:pPr>
      <w:r>
        <w:rPr>
          <w:rFonts w:ascii="Arial Black" w:hAnsi="Arial Black"/>
          <w:b/>
          <w:sz w:val="24"/>
          <w:szCs w:val="24"/>
        </w:rPr>
        <w:t xml:space="preserve">Instructions for </w:t>
      </w:r>
      <w:r w:rsidRPr="00686AEF">
        <w:rPr>
          <w:rFonts w:ascii="Arial Black" w:hAnsi="Arial Black"/>
          <w:b/>
          <w:sz w:val="24"/>
          <w:szCs w:val="24"/>
        </w:rPr>
        <w:t xml:space="preserve">Undergraduate </w:t>
      </w:r>
      <w:r>
        <w:rPr>
          <w:rFonts w:ascii="Arial Black" w:hAnsi="Arial Black"/>
          <w:b/>
          <w:sz w:val="24"/>
          <w:szCs w:val="24"/>
        </w:rPr>
        <w:t>Program Evaluation Plans (PEP)</w:t>
      </w:r>
    </w:p>
    <w:p w14:paraId="1B1F00A5" w14:textId="767B7EDA" w:rsidR="00937ACC" w:rsidRPr="00937ACC" w:rsidRDefault="00D34951" w:rsidP="00937ACC">
      <w:pPr>
        <w:tabs>
          <w:tab w:val="left" w:pos="0"/>
        </w:tabs>
        <w:suppressAutoHyphens/>
        <w:spacing w:after="160"/>
        <w:rPr>
          <w:rFonts w:cstheme="minorHAnsi"/>
          <w:i/>
          <w:iCs/>
        </w:rPr>
      </w:pPr>
      <w:r w:rsidRPr="00A71CD0">
        <w:rPr>
          <w:rFonts w:cstheme="minorHAnsi"/>
        </w:rPr>
        <w:t xml:space="preserve">A Program Evaluation Plan (PEP) is required for all CAHIIM accredited programs.  </w:t>
      </w:r>
      <w:r w:rsidR="00937ACC" w:rsidRPr="00A71CD0">
        <w:rPr>
          <w:rFonts w:cstheme="minorHAnsi"/>
        </w:rPr>
        <w:t xml:space="preserve">The PEP should address or highlight areas of performance where the program can measure and monitor changes and improvements. </w:t>
      </w:r>
    </w:p>
    <w:p w14:paraId="618A42E8" w14:textId="6A81D876" w:rsidR="00645C1D" w:rsidRPr="00686AEF" w:rsidRDefault="00937ACC" w:rsidP="00D34951">
      <w:pPr>
        <w:tabs>
          <w:tab w:val="left" w:pos="0"/>
        </w:tabs>
        <w:suppressAutoHyphens/>
        <w:spacing w:after="160"/>
        <w:rPr>
          <w:rFonts w:ascii="Arial" w:hAnsi="Arial"/>
        </w:rPr>
      </w:pPr>
      <w:r>
        <w:rPr>
          <w:rFonts w:cstheme="minorHAnsi"/>
        </w:rPr>
        <w:t>The</w:t>
      </w:r>
      <w:r w:rsidR="00645C1D">
        <w:rPr>
          <w:rFonts w:cstheme="minorHAnsi"/>
        </w:rPr>
        <w:t xml:space="preserve"> Program Effectiveness Plan (PEP) is used to demonstrate a continuous quality improvement process.  It is designed to be used as an ongoing assessment tool </w:t>
      </w:r>
      <w:r w:rsidR="00A21C99">
        <w:rPr>
          <w:rFonts w:cstheme="minorHAnsi"/>
        </w:rPr>
        <w:t>using</w:t>
      </w:r>
      <w:r w:rsidR="00645C1D">
        <w:rPr>
          <w:rFonts w:cstheme="minorHAnsi"/>
        </w:rPr>
        <w:t xml:space="preserve"> documented goals and realistic and measured program target outcomes (at least one target outcome for each goal).  The following categories in the template </w:t>
      </w:r>
      <w:r w:rsidR="00645C1D">
        <w:rPr>
          <w:rFonts w:cstheme="minorHAnsi"/>
          <w:b/>
        </w:rPr>
        <w:t>must</w:t>
      </w:r>
      <w:r w:rsidR="00645C1D">
        <w:rPr>
          <w:rFonts w:cstheme="minorHAnsi"/>
        </w:rPr>
        <w:t xml:space="preserve"> be completed for each goal:  </w:t>
      </w:r>
      <w:r w:rsidR="00645C1D">
        <w:rPr>
          <w:rFonts w:cstheme="minorHAnsi"/>
          <w:i/>
        </w:rPr>
        <w:t>Goal</w:t>
      </w:r>
      <w:r w:rsidR="00645C1D">
        <w:rPr>
          <w:rFonts w:cstheme="minorHAnsi"/>
        </w:rPr>
        <w:t xml:space="preserve"> statement</w:t>
      </w:r>
      <w:r w:rsidR="00A21C99">
        <w:rPr>
          <w:rFonts w:cstheme="minorHAnsi"/>
        </w:rPr>
        <w:t xml:space="preserve"> – which is provided for all required goals:</w:t>
      </w:r>
      <w:r w:rsidR="00645C1D">
        <w:rPr>
          <w:rFonts w:cstheme="minorHAnsi"/>
        </w:rPr>
        <w:t xml:space="preserve"> </w:t>
      </w:r>
      <w:r w:rsidR="00645C1D">
        <w:rPr>
          <w:rFonts w:cstheme="minorHAnsi"/>
          <w:i/>
        </w:rPr>
        <w:t>Measured Target Outcomes</w:t>
      </w:r>
      <w:r w:rsidR="00645C1D">
        <w:rPr>
          <w:rFonts w:cstheme="minorHAnsi"/>
        </w:rPr>
        <w:t xml:space="preserve"> that will be used to measure progress toward the goal, </w:t>
      </w:r>
      <w:r w:rsidR="00645C1D">
        <w:rPr>
          <w:rFonts w:cstheme="minorHAnsi"/>
          <w:i/>
        </w:rPr>
        <w:t>Steps to Achieve</w:t>
      </w:r>
      <w:r w:rsidR="00645C1D">
        <w:rPr>
          <w:rFonts w:cstheme="minorHAnsi"/>
        </w:rPr>
        <w:t xml:space="preserve"> the outcome, </w:t>
      </w:r>
      <w:r w:rsidR="00645C1D">
        <w:rPr>
          <w:rFonts w:cstheme="minorHAnsi"/>
          <w:i/>
        </w:rPr>
        <w:t>Person Responsible</w:t>
      </w:r>
      <w:r w:rsidR="00645C1D">
        <w:rPr>
          <w:rFonts w:cstheme="minorHAnsi"/>
        </w:rPr>
        <w:t xml:space="preserve"> for monitoring the goal action</w:t>
      </w:r>
      <w:r w:rsidR="00A71CD0">
        <w:rPr>
          <w:rFonts w:cstheme="minorHAnsi"/>
        </w:rPr>
        <w:t>/activity</w:t>
      </w:r>
      <w:r w:rsidR="00645C1D">
        <w:rPr>
          <w:rFonts w:cstheme="minorHAnsi"/>
        </w:rPr>
        <w:t xml:space="preserve">, </w:t>
      </w:r>
      <w:r w:rsidR="00645C1D">
        <w:rPr>
          <w:rFonts w:cstheme="minorHAnsi"/>
          <w:i/>
        </w:rPr>
        <w:t>Analysis/ Action Plan</w:t>
      </w:r>
      <w:r w:rsidR="00A21C99">
        <w:rPr>
          <w:rFonts w:cstheme="minorHAnsi"/>
          <w:i/>
        </w:rPr>
        <w:t xml:space="preserve">, </w:t>
      </w:r>
      <w:r w:rsidR="00645C1D">
        <w:rPr>
          <w:rFonts w:cstheme="minorHAnsi"/>
          <w:i/>
        </w:rPr>
        <w:t>Results</w:t>
      </w:r>
      <w:r w:rsidR="00645C1D">
        <w:rPr>
          <w:rFonts w:cstheme="minorHAnsi"/>
        </w:rPr>
        <w:t xml:space="preserve"> </w:t>
      </w:r>
      <w:r w:rsidR="00A21C99">
        <w:rPr>
          <w:rFonts w:cstheme="minorHAnsi"/>
        </w:rPr>
        <w:t xml:space="preserve">and </w:t>
      </w:r>
      <w:r w:rsidR="00A21C99">
        <w:rPr>
          <w:rFonts w:cstheme="minorHAnsi"/>
          <w:i/>
        </w:rPr>
        <w:t>Time Frame</w:t>
      </w:r>
      <w:r w:rsidR="00A21C99">
        <w:rPr>
          <w:rFonts w:cstheme="minorHAnsi"/>
        </w:rPr>
        <w:t xml:space="preserve">. </w:t>
      </w:r>
      <w:r w:rsidR="00645C1D">
        <w:rPr>
          <w:rFonts w:ascii="Calibri" w:hAnsi="Calibri" w:cs="Calibri"/>
        </w:rPr>
        <w:t xml:space="preserve">The PEP is generally written to coincide with the start of the academic calendar for the </w:t>
      </w:r>
      <w:r w:rsidR="00A21C99">
        <w:rPr>
          <w:rFonts w:ascii="Calibri" w:hAnsi="Calibri" w:cs="Calibri"/>
        </w:rPr>
        <w:t>B</w:t>
      </w:r>
      <w:r w:rsidR="008A29F9">
        <w:rPr>
          <w:rFonts w:ascii="Calibri" w:hAnsi="Calibri" w:cs="Calibri"/>
        </w:rPr>
        <w:t xml:space="preserve">achelor of Health Informatics </w:t>
      </w:r>
      <w:proofErr w:type="gramStart"/>
      <w:r w:rsidR="008A29F9">
        <w:rPr>
          <w:rFonts w:ascii="Calibri" w:hAnsi="Calibri" w:cs="Calibri"/>
        </w:rPr>
        <w:t>( BHI</w:t>
      </w:r>
      <w:proofErr w:type="gramEnd"/>
      <w:r w:rsidR="008A29F9">
        <w:rPr>
          <w:rFonts w:ascii="Calibri" w:hAnsi="Calibri" w:cs="Calibri"/>
        </w:rPr>
        <w:t>)</w:t>
      </w:r>
      <w:r w:rsidR="00645C1D">
        <w:rPr>
          <w:rFonts w:ascii="Calibri" w:hAnsi="Calibri" w:cs="Calibri"/>
        </w:rPr>
        <w:t xml:space="preserve"> program</w:t>
      </w:r>
      <w:r w:rsidR="00645C1D">
        <w:rPr>
          <w:rFonts w:ascii="Calibri" w:hAnsi="Calibri" w:cs="Calibri"/>
          <w:b/>
        </w:rPr>
        <w:t xml:space="preserve">. </w:t>
      </w:r>
      <w:r w:rsidR="008A29F9" w:rsidRPr="00A71CD0">
        <w:rPr>
          <w:rFonts w:cstheme="minorHAnsi"/>
        </w:rPr>
        <w:t>Goals must have measurable target outcome(s) to be achieved within a given time frame</w:t>
      </w:r>
      <w:r w:rsidR="008A29F9">
        <w:rPr>
          <w:rFonts w:cstheme="minorHAnsi"/>
        </w:rPr>
        <w:t>.</w:t>
      </w:r>
      <w:r w:rsidR="00645C1D">
        <w:rPr>
          <w:rFonts w:ascii="Calibri" w:hAnsi="Calibri" w:cs="Calibri"/>
          <w:b/>
        </w:rPr>
        <w:tab/>
      </w:r>
    </w:p>
    <w:p w14:paraId="12871FF0" w14:textId="57BC92DF" w:rsidR="00985B2C" w:rsidRPr="003116A5" w:rsidRDefault="00985B2C" w:rsidP="00985B2C">
      <w:pPr>
        <w:rPr>
          <w:sz w:val="20"/>
          <w:szCs w:val="20"/>
        </w:rPr>
      </w:pPr>
      <w:r w:rsidRPr="003116A5">
        <w:rPr>
          <w:b/>
          <w:bCs/>
          <w:sz w:val="20"/>
          <w:szCs w:val="20"/>
          <w:u w:val="single"/>
        </w:rPr>
        <w:t>Goal</w:t>
      </w:r>
      <w:r w:rsidRPr="003116A5">
        <w:rPr>
          <w:sz w:val="20"/>
          <w:szCs w:val="20"/>
          <w:u w:val="single"/>
        </w:rPr>
        <w:t xml:space="preserve"> </w:t>
      </w:r>
      <w:r w:rsidRPr="003116A5">
        <w:rPr>
          <w:sz w:val="20"/>
          <w:szCs w:val="20"/>
        </w:rPr>
        <w:t>– Program evaluation goals may be related to the program mission or desired outcomes that the program aspires to achieve, or a desired future state for the program.  Goals must have measurable target outcome(s) to be achieved within a time frame, however the goal itself may remain as a continuous program goal.  There are four required goal</w:t>
      </w:r>
      <w:r w:rsidR="001F05B1">
        <w:rPr>
          <w:sz w:val="20"/>
          <w:szCs w:val="20"/>
        </w:rPr>
        <w:t xml:space="preserve">s for </w:t>
      </w:r>
      <w:r w:rsidRPr="003116A5">
        <w:rPr>
          <w:sz w:val="20"/>
          <w:szCs w:val="20"/>
        </w:rPr>
        <w:t>Program Effectiveness</w:t>
      </w:r>
      <w:r w:rsidR="001F05B1">
        <w:rPr>
          <w:sz w:val="20"/>
          <w:szCs w:val="20"/>
        </w:rPr>
        <w:t xml:space="preserve"> – Curriculum</w:t>
      </w:r>
      <w:r w:rsidRPr="003116A5">
        <w:rPr>
          <w:sz w:val="20"/>
          <w:szCs w:val="20"/>
        </w:rPr>
        <w:t>, Faculty Development, Students &amp; Graduates and Professional Development. You may also create optional additional program goals. To create additional program goals, Copy and Paste the “Optional Goal” template as many times as need</w:t>
      </w:r>
      <w:r w:rsidR="008A29F9">
        <w:rPr>
          <w:sz w:val="20"/>
          <w:szCs w:val="20"/>
        </w:rPr>
        <w:t>ed</w:t>
      </w:r>
      <w:r w:rsidRPr="003116A5">
        <w:rPr>
          <w:sz w:val="20"/>
          <w:szCs w:val="20"/>
        </w:rPr>
        <w:t xml:space="preserve"> for additional goals. </w:t>
      </w:r>
    </w:p>
    <w:p w14:paraId="271E00FF" w14:textId="41A0959A" w:rsidR="00985B2C" w:rsidRPr="003116A5" w:rsidRDefault="00985B2C" w:rsidP="003116A5">
      <w:pPr>
        <w:rPr>
          <w:color w:val="365F91" w:themeColor="accent1" w:themeShade="BF"/>
          <w:kern w:val="2"/>
          <w:sz w:val="20"/>
          <w:szCs w:val="20"/>
        </w:rPr>
      </w:pPr>
      <w:r w:rsidRPr="003116A5">
        <w:rPr>
          <w:rFonts w:cstheme="minorHAnsi"/>
          <w:b/>
          <w:bCs/>
          <w:sz w:val="20"/>
          <w:szCs w:val="20"/>
          <w:u w:val="single"/>
        </w:rPr>
        <w:t>Measured Target Outcome</w:t>
      </w:r>
      <w:r w:rsidRPr="003116A5">
        <w:rPr>
          <w:rFonts w:cstheme="minorHAnsi"/>
          <w:sz w:val="20"/>
          <w:szCs w:val="20"/>
        </w:rPr>
        <w:t xml:space="preserve"> - Must provide a metric or other measurable outcome stated in such a way that the program can evaluate whether it has achieved the target outcome</w:t>
      </w:r>
      <w:r w:rsidR="008A29F9">
        <w:rPr>
          <w:rFonts w:cstheme="minorHAnsi"/>
          <w:sz w:val="20"/>
          <w:szCs w:val="20"/>
        </w:rPr>
        <w:t xml:space="preserve"> for the goal</w:t>
      </w:r>
      <w:r w:rsidRPr="003116A5">
        <w:rPr>
          <w:rFonts w:cstheme="minorHAnsi"/>
          <w:sz w:val="20"/>
          <w:szCs w:val="20"/>
        </w:rPr>
        <w:t xml:space="preserve">.  </w:t>
      </w:r>
      <w:r w:rsidR="003116A5" w:rsidRPr="003116A5">
        <w:rPr>
          <w:rFonts w:cstheme="minorHAnsi"/>
          <w:sz w:val="20"/>
          <w:szCs w:val="20"/>
        </w:rPr>
        <w:t xml:space="preserve">     </w:t>
      </w:r>
      <w:r w:rsidR="003116A5">
        <w:rPr>
          <w:rFonts w:cstheme="minorHAnsi"/>
          <w:sz w:val="20"/>
          <w:szCs w:val="20"/>
        </w:rPr>
        <w:t xml:space="preserve">                                     </w:t>
      </w:r>
      <w:r w:rsidR="003116A5" w:rsidRPr="003116A5">
        <w:rPr>
          <w:rFonts w:cstheme="minorHAnsi"/>
          <w:sz w:val="20"/>
          <w:szCs w:val="20"/>
        </w:rPr>
        <w:t xml:space="preserve">                                                                                                                                                                                              </w:t>
      </w:r>
      <w:r w:rsidRPr="003116A5">
        <w:rPr>
          <w:b/>
          <w:bCs/>
          <w:i/>
          <w:iCs/>
          <w:sz w:val="20"/>
          <w:szCs w:val="20"/>
        </w:rPr>
        <w:t>Examples</w:t>
      </w:r>
      <w:r w:rsidRPr="003116A5">
        <w:rPr>
          <w:sz w:val="20"/>
          <w:szCs w:val="20"/>
        </w:rPr>
        <w:t xml:space="preserve">: </w:t>
      </w:r>
      <w:r w:rsidRPr="003116A5">
        <w:rPr>
          <w:i/>
          <w:iCs/>
          <w:color w:val="365F91" w:themeColor="accent1" w:themeShade="BF"/>
          <w:sz w:val="20"/>
          <w:szCs w:val="20"/>
        </w:rPr>
        <w:t xml:space="preserve">Perform assessment of four courses per year to assure the course contains relevant content, that assessments are valid, and texts are current. </w:t>
      </w:r>
      <w:r w:rsidR="008A29F9">
        <w:rPr>
          <w:i/>
          <w:iCs/>
          <w:color w:val="365F91" w:themeColor="accent1" w:themeShade="BF"/>
          <w:sz w:val="20"/>
          <w:szCs w:val="20"/>
        </w:rPr>
        <w:t xml:space="preserve">          </w:t>
      </w:r>
      <w:r w:rsidRPr="003116A5">
        <w:rPr>
          <w:i/>
          <w:iCs/>
          <w:color w:val="365F91" w:themeColor="accent1" w:themeShade="BF"/>
          <w:sz w:val="20"/>
          <w:szCs w:val="20"/>
        </w:rPr>
        <w:t>80 % of faculty will participate in Professional Development activities</w:t>
      </w:r>
      <w:r w:rsidRPr="003116A5">
        <w:rPr>
          <w:color w:val="365F91" w:themeColor="accent1" w:themeShade="BF"/>
          <w:sz w:val="20"/>
          <w:szCs w:val="20"/>
        </w:rPr>
        <w:t xml:space="preserve"> </w:t>
      </w:r>
    </w:p>
    <w:p w14:paraId="4518FF64" w14:textId="77777777" w:rsidR="00985B2C" w:rsidRPr="003116A5" w:rsidRDefault="00985B2C" w:rsidP="003116A5">
      <w:pPr>
        <w:pStyle w:val="NoSpacing"/>
        <w:rPr>
          <w:sz w:val="20"/>
          <w:szCs w:val="20"/>
        </w:rPr>
      </w:pPr>
      <w:r w:rsidRPr="003116A5">
        <w:rPr>
          <w:b/>
          <w:bCs/>
          <w:sz w:val="20"/>
          <w:szCs w:val="20"/>
          <w:u w:val="single"/>
        </w:rPr>
        <w:t>Steps to Achieve the Target Outcome</w:t>
      </w:r>
      <w:r w:rsidRPr="003116A5">
        <w:rPr>
          <w:sz w:val="20"/>
          <w:szCs w:val="20"/>
        </w:rPr>
        <w:t>- Describes ‘the how’ to accomplish the Target Outcome for the goal. Briefly describe the process or steps taken to accomplish/meet the Target.</w:t>
      </w:r>
    </w:p>
    <w:p w14:paraId="6B0A877A" w14:textId="77777777" w:rsidR="00985B2C" w:rsidRPr="003116A5" w:rsidRDefault="00985B2C" w:rsidP="00985B2C">
      <w:pPr>
        <w:spacing w:after="160" w:line="259" w:lineRule="auto"/>
        <w:rPr>
          <w:i/>
          <w:iCs/>
          <w:color w:val="365F91" w:themeColor="accent1" w:themeShade="BF"/>
          <w:kern w:val="2"/>
          <w:sz w:val="20"/>
          <w:szCs w:val="20"/>
        </w:rPr>
      </w:pPr>
      <w:r w:rsidRPr="003116A5">
        <w:rPr>
          <w:b/>
          <w:bCs/>
          <w:i/>
          <w:iCs/>
          <w:sz w:val="20"/>
          <w:szCs w:val="20"/>
        </w:rPr>
        <w:t>Example</w:t>
      </w:r>
      <w:r w:rsidRPr="003116A5">
        <w:rPr>
          <w:sz w:val="20"/>
          <w:szCs w:val="20"/>
        </w:rPr>
        <w:t xml:space="preserve">: </w:t>
      </w:r>
      <w:r w:rsidRPr="003116A5">
        <w:rPr>
          <w:i/>
          <w:iCs/>
          <w:color w:val="365F91" w:themeColor="accent1" w:themeShade="BF"/>
          <w:sz w:val="20"/>
          <w:szCs w:val="20"/>
        </w:rPr>
        <w:t>Faculty will evaluate foundation BHI courses on a rotating basis and present outcomes of the reviews to the Advisory Committee for further input.</w:t>
      </w:r>
    </w:p>
    <w:p w14:paraId="0DFC3F98" w14:textId="77777777" w:rsidR="00985B2C" w:rsidRPr="003116A5" w:rsidRDefault="00985B2C" w:rsidP="003116A5">
      <w:pPr>
        <w:pStyle w:val="NoSpacing"/>
        <w:rPr>
          <w:rFonts w:asciiTheme="minorHAnsi" w:hAnsiTheme="minorHAnsi" w:cstheme="minorHAnsi"/>
          <w:sz w:val="20"/>
          <w:szCs w:val="20"/>
        </w:rPr>
      </w:pPr>
      <w:r w:rsidRPr="003116A5">
        <w:rPr>
          <w:rFonts w:asciiTheme="minorHAnsi" w:hAnsiTheme="minorHAnsi" w:cstheme="minorHAnsi"/>
          <w:b/>
          <w:bCs/>
          <w:sz w:val="20"/>
          <w:szCs w:val="20"/>
          <w:u w:val="single"/>
        </w:rPr>
        <w:t>Analysis &amp; Action Plan</w:t>
      </w:r>
      <w:r w:rsidRPr="003116A5">
        <w:rPr>
          <w:rFonts w:asciiTheme="minorHAnsi" w:hAnsiTheme="minorHAnsi" w:cstheme="minorHAnsi"/>
          <w:b/>
          <w:bCs/>
          <w:sz w:val="20"/>
          <w:szCs w:val="20"/>
        </w:rPr>
        <w:t xml:space="preserve"> </w:t>
      </w:r>
      <w:r w:rsidRPr="003116A5">
        <w:rPr>
          <w:rFonts w:asciiTheme="minorHAnsi" w:hAnsiTheme="minorHAnsi" w:cstheme="minorHAnsi"/>
          <w:sz w:val="20"/>
          <w:szCs w:val="20"/>
        </w:rPr>
        <w:t xml:space="preserve">-If Results are positive state this outcome. If Results are not desirable, what corrective action will program put in place to improve target? If no Results are available, the Analysis/Action Plan should describe how Results will be analyzed and used when they are available.  </w:t>
      </w:r>
    </w:p>
    <w:p w14:paraId="0754A64E" w14:textId="77777777" w:rsidR="003116A5" w:rsidRDefault="00985B2C" w:rsidP="003116A5">
      <w:pPr>
        <w:pStyle w:val="NoSpacing"/>
        <w:rPr>
          <w:rFonts w:asciiTheme="minorHAnsi" w:eastAsiaTheme="minorHAnsi" w:hAnsiTheme="minorHAnsi" w:cstheme="minorBidi"/>
          <w:i/>
          <w:iCs/>
          <w:color w:val="365F91" w:themeColor="accent1" w:themeShade="BF"/>
          <w:sz w:val="20"/>
          <w:szCs w:val="20"/>
        </w:rPr>
      </w:pPr>
      <w:r w:rsidRPr="003116A5">
        <w:rPr>
          <w:rFonts w:asciiTheme="minorHAnsi" w:eastAsiaTheme="minorHAnsi" w:hAnsiTheme="minorHAnsi" w:cstheme="minorBidi"/>
          <w:b/>
          <w:bCs/>
          <w:i/>
          <w:iCs/>
          <w:color w:val="000000" w:themeColor="text1"/>
          <w:sz w:val="20"/>
          <w:szCs w:val="20"/>
        </w:rPr>
        <w:t>Example</w:t>
      </w:r>
      <w:r w:rsidRPr="003116A5">
        <w:rPr>
          <w:rFonts w:asciiTheme="minorHAnsi" w:eastAsiaTheme="minorHAnsi" w:hAnsiTheme="minorHAnsi" w:cstheme="minorBidi"/>
          <w:i/>
          <w:iCs/>
          <w:color w:val="365F91" w:themeColor="accent1" w:themeShade="BF"/>
          <w:sz w:val="20"/>
          <w:szCs w:val="20"/>
        </w:rPr>
        <w:t>: The Goal is met for this reporting period. or To meet the metric of reviewing four courses per year, we will schedule one review per quarter and present all of the review findings to the Advisory Committee.</w:t>
      </w:r>
      <w:r w:rsidR="003116A5" w:rsidRPr="003116A5">
        <w:rPr>
          <w:rFonts w:asciiTheme="minorHAnsi" w:eastAsiaTheme="minorHAnsi" w:hAnsiTheme="minorHAnsi" w:cstheme="minorBidi"/>
          <w:i/>
          <w:iCs/>
          <w:color w:val="365F91" w:themeColor="accent1" w:themeShade="BF"/>
          <w:sz w:val="20"/>
          <w:szCs w:val="20"/>
        </w:rPr>
        <w:t xml:space="preserve"> </w:t>
      </w:r>
    </w:p>
    <w:p w14:paraId="69C8F27A" w14:textId="6D3AE449" w:rsidR="003116A5" w:rsidRPr="003116A5" w:rsidRDefault="003116A5" w:rsidP="003116A5">
      <w:pPr>
        <w:pStyle w:val="NoSpacing"/>
        <w:rPr>
          <w:rFonts w:asciiTheme="minorHAnsi" w:eastAsiaTheme="minorHAnsi" w:hAnsiTheme="minorHAnsi" w:cstheme="minorBidi"/>
          <w:i/>
          <w:iCs/>
          <w:color w:val="365F91" w:themeColor="accent1" w:themeShade="BF"/>
          <w:sz w:val="20"/>
          <w:szCs w:val="20"/>
        </w:rPr>
      </w:pPr>
      <w:r w:rsidRPr="003116A5">
        <w:rPr>
          <w:rFonts w:asciiTheme="minorHAnsi" w:eastAsiaTheme="minorHAnsi" w:hAnsiTheme="minorHAnsi" w:cstheme="minorBidi"/>
          <w:i/>
          <w:iCs/>
          <w:color w:val="365F91" w:themeColor="accent1" w:themeShade="BF"/>
          <w:sz w:val="20"/>
          <w:szCs w:val="20"/>
        </w:rPr>
        <w:t xml:space="preserve">                                                                                                                                                                                    </w:t>
      </w:r>
    </w:p>
    <w:p w14:paraId="746EE809" w14:textId="581FE5D2" w:rsidR="00985B2C" w:rsidRPr="003116A5" w:rsidRDefault="00985B2C" w:rsidP="003116A5">
      <w:pPr>
        <w:rPr>
          <w:rFonts w:cstheme="minorHAnsi"/>
          <w:kern w:val="2"/>
          <w:sz w:val="20"/>
          <w:szCs w:val="20"/>
        </w:rPr>
      </w:pPr>
      <w:r w:rsidRPr="003116A5">
        <w:rPr>
          <w:rFonts w:cstheme="minorHAnsi"/>
          <w:b/>
          <w:bCs/>
          <w:color w:val="000000" w:themeColor="text1"/>
          <w:sz w:val="20"/>
          <w:szCs w:val="20"/>
          <w:u w:val="single"/>
        </w:rPr>
        <w:t>Person Responsible</w:t>
      </w:r>
      <w:r w:rsidRPr="003116A5">
        <w:rPr>
          <w:rFonts w:cstheme="minorHAnsi"/>
          <w:color w:val="000000" w:themeColor="text1"/>
          <w:sz w:val="20"/>
          <w:szCs w:val="20"/>
        </w:rPr>
        <w:t xml:space="preserve"> </w:t>
      </w:r>
      <w:r w:rsidRPr="003116A5">
        <w:rPr>
          <w:rFonts w:cstheme="minorHAnsi"/>
          <w:sz w:val="20"/>
          <w:szCs w:val="20"/>
        </w:rPr>
        <w:t xml:space="preserve">– </w:t>
      </w:r>
      <w:r w:rsidRPr="003116A5">
        <w:rPr>
          <w:rFonts w:cstheme="minorHAnsi"/>
          <w:color w:val="000000" w:themeColor="text1"/>
          <w:sz w:val="20"/>
          <w:szCs w:val="20"/>
        </w:rPr>
        <w:t>person monitoring the progress to meet the Goal; can be faculty, program director, institutional effectiveness director</w:t>
      </w:r>
    </w:p>
    <w:p w14:paraId="5DC8A12C" w14:textId="77777777" w:rsidR="00985B2C" w:rsidRPr="003116A5" w:rsidRDefault="00985B2C" w:rsidP="003116A5">
      <w:pPr>
        <w:rPr>
          <w:rFonts w:cstheme="minorHAnsi"/>
          <w:color w:val="000000" w:themeColor="text1"/>
          <w:sz w:val="20"/>
          <w:szCs w:val="20"/>
        </w:rPr>
      </w:pPr>
      <w:r w:rsidRPr="003116A5">
        <w:rPr>
          <w:rFonts w:cstheme="minorHAnsi"/>
          <w:b/>
          <w:bCs/>
          <w:color w:val="000000" w:themeColor="text1"/>
          <w:sz w:val="20"/>
          <w:szCs w:val="20"/>
          <w:u w:val="single"/>
        </w:rPr>
        <w:t>Time Frame</w:t>
      </w:r>
      <w:r w:rsidRPr="003116A5">
        <w:rPr>
          <w:rFonts w:cstheme="minorHAnsi"/>
          <w:color w:val="000000" w:themeColor="text1"/>
          <w:sz w:val="20"/>
          <w:szCs w:val="20"/>
        </w:rPr>
        <w:t xml:space="preserve"> - Refers to frequency of measurements such as: monthly, per term, or annually. </w:t>
      </w:r>
    </w:p>
    <w:p w14:paraId="1F5DBE0E" w14:textId="77777777" w:rsidR="001F05B1" w:rsidRDefault="001F05B1" w:rsidP="005859F2">
      <w:pPr>
        <w:pStyle w:val="NoSpacing"/>
        <w:rPr>
          <w:i/>
          <w:color w:val="2F5496"/>
        </w:rPr>
      </w:pPr>
    </w:p>
    <w:p w14:paraId="47C84E9E" w14:textId="77777777" w:rsidR="001F05B1" w:rsidRDefault="001F05B1" w:rsidP="005859F2">
      <w:pPr>
        <w:pStyle w:val="NoSpacing"/>
        <w:rPr>
          <w:i/>
          <w:color w:val="2F5496"/>
        </w:rPr>
      </w:pPr>
    </w:p>
    <w:p w14:paraId="66D46139" w14:textId="77777777" w:rsidR="005859F2" w:rsidRDefault="005859F2" w:rsidP="005859F2">
      <w:pPr>
        <w:pStyle w:val="NoSpacing"/>
        <w:rPr>
          <w:i/>
          <w:color w:val="2F5496"/>
        </w:rPr>
      </w:pPr>
    </w:p>
    <w:tbl>
      <w:tblPr>
        <w:tblStyle w:val="TableGrid"/>
        <w:tblpPr w:leftFromText="180" w:rightFromText="180" w:vertAnchor="text" w:horzAnchor="margin" w:tblpY="-791"/>
        <w:tblW w:w="0" w:type="auto"/>
        <w:tblLook w:val="04A0" w:firstRow="1" w:lastRow="0" w:firstColumn="1" w:lastColumn="0" w:noHBand="0" w:noVBand="1"/>
      </w:tblPr>
      <w:tblGrid>
        <w:gridCol w:w="1525"/>
        <w:gridCol w:w="11651"/>
      </w:tblGrid>
      <w:tr w:rsidR="001F05B1" w14:paraId="7E6AE174" w14:textId="77777777" w:rsidTr="00D645AD">
        <w:tc>
          <w:tcPr>
            <w:tcW w:w="1525" w:type="dxa"/>
            <w:shd w:val="clear" w:color="auto" w:fill="92CDDC" w:themeFill="accent5" w:themeFillTint="99"/>
          </w:tcPr>
          <w:p w14:paraId="26920341" w14:textId="77777777" w:rsidR="001F05B1" w:rsidRDefault="001F05B1" w:rsidP="00D645AD">
            <w:pPr>
              <w:jc w:val="center"/>
              <w:rPr>
                <w:rFonts w:ascii="Arial" w:hAnsi="Arial"/>
                <w:b/>
              </w:rPr>
            </w:pPr>
          </w:p>
          <w:p w14:paraId="4A939593" w14:textId="77777777" w:rsidR="001F05B1" w:rsidRDefault="001F05B1" w:rsidP="00D645AD">
            <w:pPr>
              <w:jc w:val="center"/>
              <w:rPr>
                <w:rFonts w:ascii="Arial" w:hAnsi="Arial"/>
                <w:b/>
              </w:rPr>
            </w:pPr>
            <w:r>
              <w:rPr>
                <w:rFonts w:ascii="Arial" w:hAnsi="Arial"/>
                <w:b/>
              </w:rPr>
              <w:t>Goal</w:t>
            </w:r>
          </w:p>
          <w:p w14:paraId="1ADE14C0" w14:textId="77777777" w:rsidR="001F05B1" w:rsidRDefault="001F05B1" w:rsidP="00D645AD">
            <w:pPr>
              <w:jc w:val="center"/>
              <w:rPr>
                <w:rFonts w:ascii="Arial" w:hAnsi="Arial"/>
                <w:b/>
              </w:rPr>
            </w:pPr>
            <w:r>
              <w:rPr>
                <w:rFonts w:ascii="Arial" w:hAnsi="Arial"/>
                <w:b/>
              </w:rPr>
              <w:t>Curriculum</w:t>
            </w:r>
          </w:p>
          <w:p w14:paraId="54CED640" w14:textId="77777777" w:rsidR="001F05B1" w:rsidRDefault="001F05B1" w:rsidP="00D645AD">
            <w:pPr>
              <w:jc w:val="center"/>
              <w:rPr>
                <w:rFonts w:ascii="Arial" w:hAnsi="Arial"/>
                <w:b/>
              </w:rPr>
            </w:pPr>
          </w:p>
        </w:tc>
        <w:tc>
          <w:tcPr>
            <w:tcW w:w="11651" w:type="dxa"/>
          </w:tcPr>
          <w:p w14:paraId="1DFE408D" w14:textId="1C1A0543" w:rsidR="001F05B1" w:rsidRPr="00B1315B" w:rsidRDefault="001F05B1" w:rsidP="00D645AD">
            <w:pPr>
              <w:autoSpaceDE w:val="0"/>
              <w:autoSpaceDN w:val="0"/>
              <w:adjustRightInd w:val="0"/>
              <w:rPr>
                <w:rFonts w:ascii="Arial" w:hAnsi="Arial"/>
                <w:b/>
                <w:sz w:val="24"/>
                <w:szCs w:val="24"/>
              </w:rPr>
            </w:pPr>
            <w:r w:rsidRPr="00B1315B">
              <w:rPr>
                <w:rFonts w:ascii="Arial" w:hAnsi="Arial"/>
                <w:b/>
                <w:sz w:val="24"/>
                <w:szCs w:val="24"/>
              </w:rPr>
              <w:t>St</w:t>
            </w:r>
            <w:r>
              <w:rPr>
                <w:rFonts w:ascii="Arial" w:hAnsi="Arial"/>
                <w:b/>
                <w:sz w:val="24"/>
                <w:szCs w:val="24"/>
              </w:rPr>
              <w:t>andard</w:t>
            </w:r>
            <w:r w:rsidRPr="00B1315B">
              <w:rPr>
                <w:rFonts w:ascii="Arial" w:hAnsi="Arial"/>
                <w:b/>
                <w:sz w:val="24"/>
                <w:szCs w:val="24"/>
              </w:rPr>
              <w:t xml:space="preserve"> 3</w:t>
            </w:r>
            <w:r>
              <w:rPr>
                <w:rFonts w:ascii="Arial" w:hAnsi="Arial"/>
                <w:b/>
                <w:sz w:val="24"/>
                <w:szCs w:val="24"/>
              </w:rPr>
              <w:t>.</w:t>
            </w:r>
            <w:r w:rsidRPr="00B1315B">
              <w:rPr>
                <w:rFonts w:ascii="Arial" w:hAnsi="Arial"/>
                <w:b/>
                <w:sz w:val="24"/>
                <w:szCs w:val="24"/>
              </w:rPr>
              <w:t xml:space="preserve"> Program Effectiveness Measure: Curriculum</w:t>
            </w:r>
          </w:p>
          <w:p w14:paraId="3DFF18E5" w14:textId="77777777" w:rsidR="001F05B1" w:rsidRDefault="001F05B1" w:rsidP="00D645AD">
            <w:pPr>
              <w:pStyle w:val="NoSpacing"/>
            </w:pPr>
            <w:r w:rsidRPr="009337EB">
              <w:t>The program must assess the appropriateness and effectiveness of the curriculum, with the results of the program assessment used as the basis for ongoing planning and program improvement.</w:t>
            </w:r>
          </w:p>
        </w:tc>
      </w:tr>
      <w:tr w:rsidR="001F05B1" w14:paraId="09FA365F" w14:textId="77777777" w:rsidTr="00D645AD">
        <w:tc>
          <w:tcPr>
            <w:tcW w:w="1525" w:type="dxa"/>
            <w:shd w:val="clear" w:color="auto" w:fill="92CDDC" w:themeFill="accent5" w:themeFillTint="99"/>
          </w:tcPr>
          <w:p w14:paraId="65581E4B" w14:textId="77777777" w:rsidR="001F05B1" w:rsidRDefault="001F05B1" w:rsidP="00D645AD">
            <w:pPr>
              <w:jc w:val="center"/>
            </w:pPr>
            <w:r>
              <w:rPr>
                <w:rFonts w:ascii="Arial" w:hAnsi="Arial"/>
                <w:b/>
              </w:rPr>
              <w:t>Target Outcomes</w:t>
            </w:r>
          </w:p>
        </w:tc>
        <w:tc>
          <w:tcPr>
            <w:tcW w:w="11651" w:type="dxa"/>
          </w:tcPr>
          <w:p w14:paraId="008F0688" w14:textId="77777777" w:rsidR="001F05B1" w:rsidRDefault="001F05B1" w:rsidP="00D645AD"/>
        </w:tc>
      </w:tr>
      <w:tr w:rsidR="001F05B1" w14:paraId="1F880444" w14:textId="77777777" w:rsidTr="00D645AD">
        <w:tc>
          <w:tcPr>
            <w:tcW w:w="1525" w:type="dxa"/>
            <w:shd w:val="clear" w:color="auto" w:fill="92CDDC" w:themeFill="accent5" w:themeFillTint="99"/>
          </w:tcPr>
          <w:p w14:paraId="5F049F5F" w14:textId="77777777" w:rsidR="001F05B1" w:rsidRDefault="001F05B1" w:rsidP="00D645AD">
            <w:pPr>
              <w:jc w:val="center"/>
            </w:pPr>
            <w:r>
              <w:rPr>
                <w:rFonts w:ascii="Arial" w:hAnsi="Arial"/>
                <w:b/>
              </w:rPr>
              <w:t>Steps to Achieve the Target Outcome</w:t>
            </w:r>
          </w:p>
        </w:tc>
        <w:tc>
          <w:tcPr>
            <w:tcW w:w="11651" w:type="dxa"/>
          </w:tcPr>
          <w:p w14:paraId="4F62E214" w14:textId="77777777" w:rsidR="001F05B1" w:rsidRDefault="001F05B1" w:rsidP="00D645AD"/>
        </w:tc>
      </w:tr>
      <w:tr w:rsidR="001F05B1" w14:paraId="4046D190" w14:textId="77777777" w:rsidTr="00D645AD">
        <w:tc>
          <w:tcPr>
            <w:tcW w:w="1525" w:type="dxa"/>
            <w:shd w:val="clear" w:color="auto" w:fill="92CDDC" w:themeFill="accent5" w:themeFillTint="99"/>
          </w:tcPr>
          <w:p w14:paraId="401866DD" w14:textId="77777777" w:rsidR="001F05B1" w:rsidRDefault="001F05B1" w:rsidP="00D645AD">
            <w:pPr>
              <w:jc w:val="center"/>
            </w:pPr>
            <w:r>
              <w:rPr>
                <w:rFonts w:ascii="Arial" w:hAnsi="Arial"/>
                <w:b/>
              </w:rPr>
              <w:t>Results</w:t>
            </w:r>
          </w:p>
        </w:tc>
        <w:tc>
          <w:tcPr>
            <w:tcW w:w="11651" w:type="dxa"/>
          </w:tcPr>
          <w:p w14:paraId="032F150A" w14:textId="77777777" w:rsidR="001F05B1" w:rsidRDefault="001F05B1" w:rsidP="00D645AD"/>
        </w:tc>
      </w:tr>
      <w:tr w:rsidR="001F05B1" w14:paraId="23A911B4" w14:textId="77777777" w:rsidTr="00D645AD">
        <w:tc>
          <w:tcPr>
            <w:tcW w:w="1525" w:type="dxa"/>
            <w:shd w:val="clear" w:color="auto" w:fill="92CDDC" w:themeFill="accent5" w:themeFillTint="99"/>
          </w:tcPr>
          <w:p w14:paraId="77E24C3D" w14:textId="77777777" w:rsidR="001F05B1" w:rsidRDefault="001F05B1" w:rsidP="00D645AD">
            <w:pPr>
              <w:jc w:val="center"/>
            </w:pPr>
            <w:r w:rsidRPr="00D34951">
              <w:rPr>
                <w:rFonts w:ascii="Arial" w:eastAsia="Times New Roman" w:hAnsi="Arial" w:cs="Times New Roman"/>
                <w:b/>
                <w:szCs w:val="20"/>
              </w:rPr>
              <w:t>Analysis and Action Plan</w:t>
            </w:r>
          </w:p>
        </w:tc>
        <w:tc>
          <w:tcPr>
            <w:tcW w:w="11651" w:type="dxa"/>
          </w:tcPr>
          <w:p w14:paraId="3F93C994" w14:textId="77777777" w:rsidR="001F05B1" w:rsidRDefault="001F05B1" w:rsidP="00D645AD"/>
        </w:tc>
      </w:tr>
      <w:tr w:rsidR="001F05B1" w14:paraId="6D032B54" w14:textId="77777777" w:rsidTr="00D645AD">
        <w:tc>
          <w:tcPr>
            <w:tcW w:w="1525" w:type="dxa"/>
            <w:shd w:val="clear" w:color="auto" w:fill="92CDDC" w:themeFill="accent5" w:themeFillTint="99"/>
          </w:tcPr>
          <w:p w14:paraId="2818DF30" w14:textId="77777777" w:rsidR="001F05B1" w:rsidRPr="00D34951" w:rsidRDefault="001F05B1" w:rsidP="00D645AD">
            <w:pPr>
              <w:jc w:val="center"/>
              <w:rPr>
                <w:rFonts w:ascii="Arial" w:eastAsia="Times New Roman" w:hAnsi="Arial" w:cs="Times New Roman"/>
                <w:b/>
                <w:szCs w:val="20"/>
              </w:rPr>
            </w:pPr>
            <w:r w:rsidRPr="00D34951">
              <w:rPr>
                <w:rFonts w:ascii="Arial" w:eastAsia="Times New Roman" w:hAnsi="Arial" w:cs="Times New Roman"/>
                <w:b/>
                <w:szCs w:val="20"/>
              </w:rPr>
              <w:t>Person</w:t>
            </w:r>
          </w:p>
          <w:p w14:paraId="5D370223" w14:textId="77777777" w:rsidR="001F05B1" w:rsidRDefault="001F05B1" w:rsidP="00D645AD">
            <w:pPr>
              <w:jc w:val="center"/>
            </w:pPr>
            <w:r w:rsidRPr="00D34951">
              <w:rPr>
                <w:rFonts w:ascii="Arial" w:eastAsia="Times New Roman" w:hAnsi="Arial" w:cs="Times New Roman"/>
                <w:b/>
                <w:szCs w:val="20"/>
              </w:rPr>
              <w:t>Responsible</w:t>
            </w:r>
          </w:p>
        </w:tc>
        <w:tc>
          <w:tcPr>
            <w:tcW w:w="11651" w:type="dxa"/>
          </w:tcPr>
          <w:p w14:paraId="2259E06B" w14:textId="77777777" w:rsidR="001F05B1" w:rsidRDefault="001F05B1" w:rsidP="00D645AD"/>
        </w:tc>
      </w:tr>
      <w:tr w:rsidR="001F05B1" w14:paraId="0261B9A3" w14:textId="77777777" w:rsidTr="00D645AD">
        <w:tc>
          <w:tcPr>
            <w:tcW w:w="1525" w:type="dxa"/>
            <w:shd w:val="clear" w:color="auto" w:fill="92CDDC" w:themeFill="accent5" w:themeFillTint="99"/>
          </w:tcPr>
          <w:p w14:paraId="2DA23A24" w14:textId="77777777" w:rsidR="001F05B1" w:rsidRDefault="001F05B1" w:rsidP="00D645AD">
            <w:pPr>
              <w:jc w:val="center"/>
            </w:pPr>
            <w:r w:rsidRPr="00D34951">
              <w:rPr>
                <w:rFonts w:ascii="Arial" w:eastAsia="Times New Roman" w:hAnsi="Arial" w:cs="Times New Roman"/>
                <w:b/>
                <w:szCs w:val="20"/>
              </w:rPr>
              <w:t>Time Frame</w:t>
            </w:r>
          </w:p>
        </w:tc>
        <w:tc>
          <w:tcPr>
            <w:tcW w:w="11651" w:type="dxa"/>
          </w:tcPr>
          <w:p w14:paraId="439D3E09" w14:textId="77777777" w:rsidR="001F05B1" w:rsidRDefault="001F05B1" w:rsidP="00D645AD"/>
        </w:tc>
      </w:tr>
    </w:tbl>
    <w:p w14:paraId="0B5C25F5" w14:textId="77777777" w:rsidR="001F05B1" w:rsidRDefault="001F05B1" w:rsidP="005859F2">
      <w:pPr>
        <w:pStyle w:val="NoSpacing"/>
        <w:rPr>
          <w:i/>
          <w:color w:val="2F5496"/>
        </w:rPr>
      </w:pPr>
    </w:p>
    <w:tbl>
      <w:tblPr>
        <w:tblStyle w:val="TableGrid"/>
        <w:tblW w:w="0" w:type="auto"/>
        <w:tblLook w:val="04A0" w:firstRow="1" w:lastRow="0" w:firstColumn="1" w:lastColumn="0" w:noHBand="0" w:noVBand="1"/>
      </w:tblPr>
      <w:tblGrid>
        <w:gridCol w:w="1525"/>
        <w:gridCol w:w="11651"/>
      </w:tblGrid>
      <w:tr w:rsidR="00D34951" w14:paraId="27233786" w14:textId="77777777" w:rsidTr="001F05B1">
        <w:trPr>
          <w:trHeight w:val="1628"/>
        </w:trPr>
        <w:tc>
          <w:tcPr>
            <w:tcW w:w="1525" w:type="dxa"/>
            <w:shd w:val="clear" w:color="auto" w:fill="92CDDC" w:themeFill="accent5" w:themeFillTint="99"/>
          </w:tcPr>
          <w:p w14:paraId="276F9C3F" w14:textId="77777777" w:rsidR="00D34951" w:rsidRDefault="00D34951" w:rsidP="003F6BA4">
            <w:pPr>
              <w:jc w:val="center"/>
              <w:rPr>
                <w:rFonts w:ascii="Arial" w:hAnsi="Arial"/>
                <w:b/>
              </w:rPr>
            </w:pPr>
          </w:p>
          <w:p w14:paraId="7FC9F347" w14:textId="77777777" w:rsidR="00D34951" w:rsidRDefault="00D34951" w:rsidP="003F6BA4">
            <w:pPr>
              <w:jc w:val="center"/>
              <w:rPr>
                <w:rFonts w:ascii="Arial" w:hAnsi="Arial"/>
                <w:b/>
              </w:rPr>
            </w:pPr>
            <w:r>
              <w:rPr>
                <w:rFonts w:ascii="Arial" w:hAnsi="Arial"/>
                <w:b/>
              </w:rPr>
              <w:t>Goal</w:t>
            </w:r>
          </w:p>
          <w:p w14:paraId="0186D532" w14:textId="77777777" w:rsidR="00D34951" w:rsidRDefault="00D34951" w:rsidP="003F6BA4">
            <w:pPr>
              <w:jc w:val="center"/>
              <w:rPr>
                <w:rFonts w:ascii="Arial" w:hAnsi="Arial"/>
                <w:b/>
              </w:rPr>
            </w:pPr>
            <w:r>
              <w:rPr>
                <w:rFonts w:ascii="Arial" w:hAnsi="Arial"/>
                <w:b/>
              </w:rPr>
              <w:t>Students &amp; Graduates</w:t>
            </w:r>
          </w:p>
        </w:tc>
        <w:tc>
          <w:tcPr>
            <w:tcW w:w="11651" w:type="dxa"/>
          </w:tcPr>
          <w:p w14:paraId="2CAD8FF2" w14:textId="275251D4" w:rsidR="00D34951" w:rsidRPr="00B1315B" w:rsidRDefault="00D34951" w:rsidP="00D34951">
            <w:pPr>
              <w:autoSpaceDE w:val="0"/>
              <w:autoSpaceDN w:val="0"/>
              <w:adjustRightInd w:val="0"/>
              <w:rPr>
                <w:rFonts w:ascii="Arial" w:hAnsi="Arial"/>
                <w:b/>
                <w:sz w:val="24"/>
                <w:szCs w:val="24"/>
              </w:rPr>
            </w:pPr>
            <w:r w:rsidRPr="00B1315B">
              <w:rPr>
                <w:rFonts w:ascii="Arial" w:hAnsi="Arial"/>
                <w:b/>
                <w:sz w:val="24"/>
                <w:szCs w:val="24"/>
              </w:rPr>
              <w:t>St</w:t>
            </w:r>
            <w:r w:rsidR="001F05B1">
              <w:rPr>
                <w:rFonts w:ascii="Arial" w:hAnsi="Arial"/>
                <w:b/>
                <w:sz w:val="24"/>
                <w:szCs w:val="24"/>
              </w:rPr>
              <w:t xml:space="preserve">andard </w:t>
            </w:r>
            <w:r w:rsidRPr="00B1315B">
              <w:rPr>
                <w:rFonts w:ascii="Arial" w:hAnsi="Arial"/>
                <w:b/>
                <w:sz w:val="24"/>
                <w:szCs w:val="24"/>
              </w:rPr>
              <w:t>3</w:t>
            </w:r>
            <w:r w:rsidR="001F05B1">
              <w:rPr>
                <w:rFonts w:ascii="Arial" w:hAnsi="Arial"/>
                <w:b/>
                <w:sz w:val="24"/>
                <w:szCs w:val="24"/>
              </w:rPr>
              <w:t>.</w:t>
            </w:r>
            <w:r w:rsidRPr="00B1315B">
              <w:rPr>
                <w:rFonts w:ascii="Arial" w:hAnsi="Arial"/>
                <w:b/>
                <w:sz w:val="24"/>
                <w:szCs w:val="24"/>
              </w:rPr>
              <w:t xml:space="preserve"> Program Effectiveness Measure:</w:t>
            </w:r>
            <w:r>
              <w:rPr>
                <w:rFonts w:ascii="Arial" w:hAnsi="Arial"/>
                <w:b/>
                <w:sz w:val="24"/>
                <w:szCs w:val="24"/>
              </w:rPr>
              <w:t xml:space="preserve">  </w:t>
            </w:r>
            <w:r w:rsidRPr="00B1315B">
              <w:rPr>
                <w:rFonts w:ascii="Arial" w:hAnsi="Arial"/>
                <w:b/>
                <w:sz w:val="24"/>
                <w:szCs w:val="24"/>
              </w:rPr>
              <w:t>Students &amp; Graduates</w:t>
            </w:r>
          </w:p>
          <w:p w14:paraId="2D912BC7" w14:textId="2D9FF634" w:rsidR="009337EB" w:rsidRDefault="00C9783D" w:rsidP="009337EB">
            <w:pPr>
              <w:pStyle w:val="NoSpacing"/>
            </w:pPr>
            <w:r>
              <w:t xml:space="preserve">  </w:t>
            </w:r>
            <w:r w:rsidR="009337EB">
              <w:t>Student Goal:</w:t>
            </w:r>
          </w:p>
          <w:p w14:paraId="35494BBB" w14:textId="588D2A91" w:rsidR="009337EB" w:rsidRDefault="006415B5" w:rsidP="00C9783D">
            <w:pPr>
              <w:pStyle w:val="NoSpacing"/>
              <w:numPr>
                <w:ilvl w:val="0"/>
                <w:numId w:val="1"/>
              </w:numPr>
            </w:pPr>
            <w:r>
              <w:t xml:space="preserve">How or what will the program do </w:t>
            </w:r>
            <w:r w:rsidR="009337EB">
              <w:t>The program must provide assurance that the educational needs of students are met.</w:t>
            </w:r>
            <w:r w:rsidR="00C9783D">
              <w:t xml:space="preserve">         </w:t>
            </w:r>
            <w:r w:rsidR="009337EB">
              <w:t xml:space="preserve"> </w:t>
            </w:r>
          </w:p>
          <w:p w14:paraId="57EB27FD" w14:textId="7619FE68" w:rsidR="009337EB" w:rsidRDefault="00C9783D" w:rsidP="009337EB">
            <w:pPr>
              <w:pStyle w:val="NoSpacing"/>
            </w:pPr>
            <w:r>
              <w:t xml:space="preserve">  </w:t>
            </w:r>
            <w:r w:rsidR="009337EB">
              <w:t>Graduate Goal:</w:t>
            </w:r>
          </w:p>
          <w:p w14:paraId="684B2DA6" w14:textId="4122C668" w:rsidR="00D34951" w:rsidRDefault="009337EB" w:rsidP="009337EB">
            <w:pPr>
              <w:pStyle w:val="NoSpacing"/>
              <w:numPr>
                <w:ilvl w:val="0"/>
                <w:numId w:val="1"/>
              </w:numPr>
            </w:pPr>
            <w:r>
              <w:t>That graduates demonstrate at least the</w:t>
            </w:r>
            <w:r w:rsidR="00CF302C">
              <w:t xml:space="preserve"> BHI </w:t>
            </w:r>
            <w:r>
              <w:t xml:space="preserve"> entry-level curriculum competencies.</w:t>
            </w:r>
          </w:p>
        </w:tc>
      </w:tr>
      <w:tr w:rsidR="00D34951" w14:paraId="3CADD2B6" w14:textId="77777777" w:rsidTr="003F6BA4">
        <w:tc>
          <w:tcPr>
            <w:tcW w:w="1525" w:type="dxa"/>
            <w:shd w:val="clear" w:color="auto" w:fill="92CDDC" w:themeFill="accent5" w:themeFillTint="99"/>
          </w:tcPr>
          <w:p w14:paraId="0D15D55E" w14:textId="77777777" w:rsidR="00D34951" w:rsidRDefault="00D34951" w:rsidP="003F6BA4">
            <w:pPr>
              <w:jc w:val="center"/>
            </w:pPr>
            <w:r>
              <w:rPr>
                <w:rFonts w:ascii="Arial" w:hAnsi="Arial"/>
                <w:b/>
              </w:rPr>
              <w:t>Target Outcomes</w:t>
            </w:r>
          </w:p>
        </w:tc>
        <w:tc>
          <w:tcPr>
            <w:tcW w:w="11651" w:type="dxa"/>
          </w:tcPr>
          <w:p w14:paraId="19A727C8" w14:textId="77777777" w:rsidR="00D34951" w:rsidRDefault="00D34951" w:rsidP="003F6BA4"/>
        </w:tc>
      </w:tr>
      <w:tr w:rsidR="00D34951" w14:paraId="7C148373" w14:textId="77777777" w:rsidTr="003F6BA4">
        <w:tc>
          <w:tcPr>
            <w:tcW w:w="1525" w:type="dxa"/>
            <w:shd w:val="clear" w:color="auto" w:fill="92CDDC" w:themeFill="accent5" w:themeFillTint="99"/>
          </w:tcPr>
          <w:p w14:paraId="73796CA7" w14:textId="77777777" w:rsidR="00D34951" w:rsidRDefault="00D34951" w:rsidP="003F6BA4">
            <w:pPr>
              <w:jc w:val="center"/>
            </w:pPr>
            <w:r>
              <w:rPr>
                <w:rFonts w:ascii="Arial" w:hAnsi="Arial"/>
                <w:b/>
              </w:rPr>
              <w:t>Steps to Achieve the Target Outcome</w:t>
            </w:r>
          </w:p>
        </w:tc>
        <w:tc>
          <w:tcPr>
            <w:tcW w:w="11651" w:type="dxa"/>
          </w:tcPr>
          <w:p w14:paraId="144A2906" w14:textId="77777777" w:rsidR="00D34951" w:rsidRDefault="00D34951" w:rsidP="003F6BA4"/>
        </w:tc>
      </w:tr>
      <w:tr w:rsidR="00D34951" w14:paraId="5D18C199" w14:textId="77777777" w:rsidTr="003F6BA4">
        <w:tc>
          <w:tcPr>
            <w:tcW w:w="1525" w:type="dxa"/>
            <w:shd w:val="clear" w:color="auto" w:fill="92CDDC" w:themeFill="accent5" w:themeFillTint="99"/>
          </w:tcPr>
          <w:p w14:paraId="3A03BC6D" w14:textId="77777777" w:rsidR="00D34951" w:rsidRDefault="00D34951" w:rsidP="003F6BA4">
            <w:pPr>
              <w:jc w:val="center"/>
            </w:pPr>
            <w:r>
              <w:rPr>
                <w:rFonts w:ascii="Arial" w:hAnsi="Arial"/>
                <w:b/>
              </w:rPr>
              <w:t>Results</w:t>
            </w:r>
          </w:p>
        </w:tc>
        <w:tc>
          <w:tcPr>
            <w:tcW w:w="11651" w:type="dxa"/>
          </w:tcPr>
          <w:p w14:paraId="3C607FEF" w14:textId="77777777" w:rsidR="00D34951" w:rsidRDefault="00D34951" w:rsidP="003F6BA4"/>
        </w:tc>
      </w:tr>
      <w:tr w:rsidR="00D34951" w14:paraId="70759F46" w14:textId="77777777" w:rsidTr="003F6BA4">
        <w:tc>
          <w:tcPr>
            <w:tcW w:w="1525" w:type="dxa"/>
            <w:shd w:val="clear" w:color="auto" w:fill="92CDDC" w:themeFill="accent5" w:themeFillTint="99"/>
          </w:tcPr>
          <w:p w14:paraId="19C7F941" w14:textId="77777777" w:rsidR="00D34951" w:rsidRDefault="00D34951" w:rsidP="003F6BA4">
            <w:pPr>
              <w:jc w:val="center"/>
            </w:pPr>
            <w:r w:rsidRPr="00D34951">
              <w:rPr>
                <w:rFonts w:ascii="Arial" w:eastAsia="Times New Roman" w:hAnsi="Arial" w:cs="Times New Roman"/>
                <w:b/>
                <w:szCs w:val="20"/>
              </w:rPr>
              <w:t>Analysis and Action Plan</w:t>
            </w:r>
          </w:p>
        </w:tc>
        <w:tc>
          <w:tcPr>
            <w:tcW w:w="11651" w:type="dxa"/>
          </w:tcPr>
          <w:p w14:paraId="27B1F0F5" w14:textId="77777777" w:rsidR="00D34951" w:rsidRDefault="00D34951" w:rsidP="003F6BA4"/>
        </w:tc>
      </w:tr>
      <w:tr w:rsidR="00D34951" w14:paraId="5B247562" w14:textId="77777777" w:rsidTr="003F6BA4">
        <w:tc>
          <w:tcPr>
            <w:tcW w:w="1525" w:type="dxa"/>
            <w:shd w:val="clear" w:color="auto" w:fill="92CDDC" w:themeFill="accent5" w:themeFillTint="99"/>
          </w:tcPr>
          <w:p w14:paraId="6B6C2A14" w14:textId="77777777" w:rsidR="00D34951" w:rsidRPr="00D34951" w:rsidRDefault="00D34951" w:rsidP="003F6BA4">
            <w:pPr>
              <w:jc w:val="center"/>
              <w:rPr>
                <w:rFonts w:ascii="Arial" w:eastAsia="Times New Roman" w:hAnsi="Arial" w:cs="Times New Roman"/>
                <w:b/>
                <w:szCs w:val="20"/>
              </w:rPr>
            </w:pPr>
            <w:r w:rsidRPr="00D34951">
              <w:rPr>
                <w:rFonts w:ascii="Arial" w:eastAsia="Times New Roman" w:hAnsi="Arial" w:cs="Times New Roman"/>
                <w:b/>
                <w:szCs w:val="20"/>
              </w:rPr>
              <w:t>Person</w:t>
            </w:r>
          </w:p>
          <w:p w14:paraId="2F971F9A" w14:textId="77777777" w:rsidR="00D34951" w:rsidRDefault="00D34951" w:rsidP="003F6BA4">
            <w:pPr>
              <w:jc w:val="center"/>
            </w:pPr>
            <w:r w:rsidRPr="00D34951">
              <w:rPr>
                <w:rFonts w:ascii="Arial" w:eastAsia="Times New Roman" w:hAnsi="Arial" w:cs="Times New Roman"/>
                <w:b/>
                <w:szCs w:val="20"/>
              </w:rPr>
              <w:t>Responsible</w:t>
            </w:r>
          </w:p>
        </w:tc>
        <w:tc>
          <w:tcPr>
            <w:tcW w:w="11651" w:type="dxa"/>
          </w:tcPr>
          <w:p w14:paraId="53A424CC" w14:textId="77777777" w:rsidR="00D34951" w:rsidRDefault="00D34951" w:rsidP="003F6BA4"/>
        </w:tc>
      </w:tr>
      <w:tr w:rsidR="00D34951" w14:paraId="2A1A66C2" w14:textId="77777777" w:rsidTr="003F6BA4">
        <w:tc>
          <w:tcPr>
            <w:tcW w:w="1525" w:type="dxa"/>
            <w:shd w:val="clear" w:color="auto" w:fill="92CDDC" w:themeFill="accent5" w:themeFillTint="99"/>
          </w:tcPr>
          <w:p w14:paraId="20B81130" w14:textId="77777777" w:rsidR="00D34951" w:rsidRDefault="00D34951" w:rsidP="003F6BA4">
            <w:pPr>
              <w:jc w:val="center"/>
            </w:pPr>
            <w:r w:rsidRPr="00D34951">
              <w:rPr>
                <w:rFonts w:ascii="Arial" w:eastAsia="Times New Roman" w:hAnsi="Arial" w:cs="Times New Roman"/>
                <w:b/>
                <w:szCs w:val="20"/>
              </w:rPr>
              <w:t>Time Frame</w:t>
            </w:r>
          </w:p>
        </w:tc>
        <w:tc>
          <w:tcPr>
            <w:tcW w:w="11651" w:type="dxa"/>
          </w:tcPr>
          <w:p w14:paraId="50781715" w14:textId="77777777" w:rsidR="00D34951" w:rsidRDefault="00D34951" w:rsidP="003F6BA4"/>
        </w:tc>
      </w:tr>
    </w:tbl>
    <w:p w14:paraId="51E4EA0E" w14:textId="77777777" w:rsidR="00D34951" w:rsidRDefault="00D34951"/>
    <w:p w14:paraId="50AABF50" w14:textId="77777777" w:rsidR="00D34951" w:rsidRDefault="00D34951"/>
    <w:tbl>
      <w:tblPr>
        <w:tblStyle w:val="TableGrid"/>
        <w:tblW w:w="0" w:type="auto"/>
        <w:tblLook w:val="04A0" w:firstRow="1" w:lastRow="0" w:firstColumn="1" w:lastColumn="0" w:noHBand="0" w:noVBand="1"/>
      </w:tblPr>
      <w:tblGrid>
        <w:gridCol w:w="1598"/>
        <w:gridCol w:w="11578"/>
      </w:tblGrid>
      <w:tr w:rsidR="00D34951" w14:paraId="7B30386F" w14:textId="77777777" w:rsidTr="009337EB">
        <w:trPr>
          <w:trHeight w:val="2177"/>
        </w:trPr>
        <w:tc>
          <w:tcPr>
            <w:tcW w:w="1525" w:type="dxa"/>
            <w:shd w:val="clear" w:color="auto" w:fill="92CDDC" w:themeFill="accent5" w:themeFillTint="99"/>
          </w:tcPr>
          <w:p w14:paraId="417A32EF" w14:textId="77777777" w:rsidR="00D34951" w:rsidRDefault="00D34951" w:rsidP="003F6BA4">
            <w:pPr>
              <w:jc w:val="center"/>
              <w:rPr>
                <w:rFonts w:ascii="Arial" w:hAnsi="Arial"/>
                <w:b/>
              </w:rPr>
            </w:pPr>
          </w:p>
          <w:p w14:paraId="0800D09F" w14:textId="77777777" w:rsidR="00D34951" w:rsidRDefault="00D34951" w:rsidP="003F6BA4">
            <w:pPr>
              <w:jc w:val="center"/>
              <w:rPr>
                <w:rFonts w:ascii="Arial" w:hAnsi="Arial"/>
                <w:b/>
              </w:rPr>
            </w:pPr>
            <w:r>
              <w:rPr>
                <w:rFonts w:ascii="Arial" w:hAnsi="Arial"/>
                <w:b/>
              </w:rPr>
              <w:t>Goal</w:t>
            </w:r>
          </w:p>
          <w:p w14:paraId="2250166A" w14:textId="77777777" w:rsidR="00D34951" w:rsidRDefault="00D34951" w:rsidP="003F6BA4">
            <w:pPr>
              <w:jc w:val="center"/>
              <w:rPr>
                <w:rFonts w:ascii="Arial" w:hAnsi="Arial"/>
                <w:b/>
              </w:rPr>
            </w:pPr>
            <w:r>
              <w:rPr>
                <w:rFonts w:ascii="Arial" w:hAnsi="Arial"/>
                <w:b/>
              </w:rPr>
              <w:t>Faculty Development</w:t>
            </w:r>
          </w:p>
        </w:tc>
        <w:tc>
          <w:tcPr>
            <w:tcW w:w="11651" w:type="dxa"/>
          </w:tcPr>
          <w:p w14:paraId="7578B240" w14:textId="6C757FCF" w:rsidR="00D34951" w:rsidRPr="00B1315B" w:rsidRDefault="00D34951" w:rsidP="00D34951">
            <w:pPr>
              <w:autoSpaceDE w:val="0"/>
              <w:autoSpaceDN w:val="0"/>
              <w:adjustRightInd w:val="0"/>
              <w:rPr>
                <w:rFonts w:ascii="Arial" w:hAnsi="Arial"/>
                <w:b/>
                <w:sz w:val="24"/>
                <w:szCs w:val="24"/>
              </w:rPr>
            </w:pPr>
            <w:r w:rsidRPr="00B1315B">
              <w:rPr>
                <w:rFonts w:ascii="Arial" w:hAnsi="Arial"/>
                <w:b/>
                <w:sz w:val="24"/>
                <w:szCs w:val="24"/>
              </w:rPr>
              <w:t>St</w:t>
            </w:r>
            <w:r w:rsidR="001F05B1">
              <w:rPr>
                <w:rFonts w:ascii="Arial" w:hAnsi="Arial"/>
                <w:b/>
                <w:sz w:val="24"/>
                <w:szCs w:val="24"/>
              </w:rPr>
              <w:t>andard</w:t>
            </w:r>
            <w:r w:rsidRPr="00B1315B">
              <w:rPr>
                <w:rFonts w:ascii="Arial" w:hAnsi="Arial"/>
                <w:b/>
                <w:sz w:val="24"/>
                <w:szCs w:val="24"/>
              </w:rPr>
              <w:t xml:space="preserve"> 3</w:t>
            </w:r>
            <w:r w:rsidR="001F05B1">
              <w:rPr>
                <w:rFonts w:ascii="Arial" w:hAnsi="Arial"/>
                <w:b/>
                <w:sz w:val="24"/>
                <w:szCs w:val="24"/>
              </w:rPr>
              <w:t>.</w:t>
            </w:r>
            <w:r w:rsidRPr="00B1315B">
              <w:rPr>
                <w:rFonts w:ascii="Arial" w:hAnsi="Arial"/>
                <w:b/>
                <w:sz w:val="24"/>
                <w:szCs w:val="24"/>
              </w:rPr>
              <w:t xml:space="preserve"> Program Effectiveness Measure: Faculty Development</w:t>
            </w:r>
          </w:p>
          <w:p w14:paraId="325B47F9" w14:textId="77777777" w:rsidR="00D34951" w:rsidRDefault="00D34951" w:rsidP="00D34951">
            <w:pPr>
              <w:pStyle w:val="NoSpacing"/>
              <w:rPr>
                <w:sz w:val="20"/>
                <w:szCs w:val="20"/>
              </w:rPr>
            </w:pPr>
          </w:p>
          <w:p w14:paraId="524D512E" w14:textId="0511B6F0" w:rsidR="00D34951" w:rsidRDefault="00C9783D" w:rsidP="00D34951">
            <w:pPr>
              <w:pStyle w:val="NoSpacing"/>
            </w:pPr>
            <w:r>
              <w:t>A</w:t>
            </w:r>
            <w:r w:rsidR="009337EB" w:rsidRPr="009337EB">
              <w:t xml:space="preserve">ll faculty responsible for delivering the academic components of the program maintain continuing competence in the content areas in which they teach, and must assure, through annual measurable outcomes, that faculty development planning is targeted to improve faculty knowledge and expertise, including currency in health </w:t>
            </w:r>
            <w:r w:rsidR="00CF302C">
              <w:t>informatics</w:t>
            </w:r>
            <w:r w:rsidR="009337EB" w:rsidRPr="009337EB">
              <w:t xml:space="preserve"> and/or other relevant professional content, practice, and teaching techniques.</w:t>
            </w:r>
          </w:p>
        </w:tc>
      </w:tr>
      <w:tr w:rsidR="00D34951" w14:paraId="18A6DFF9" w14:textId="77777777" w:rsidTr="003F6BA4">
        <w:tc>
          <w:tcPr>
            <w:tcW w:w="1525" w:type="dxa"/>
            <w:shd w:val="clear" w:color="auto" w:fill="92CDDC" w:themeFill="accent5" w:themeFillTint="99"/>
          </w:tcPr>
          <w:p w14:paraId="03F1FBA8" w14:textId="77777777" w:rsidR="00D34951" w:rsidRDefault="00D34951" w:rsidP="003F6BA4">
            <w:pPr>
              <w:jc w:val="center"/>
            </w:pPr>
            <w:r>
              <w:rPr>
                <w:rFonts w:ascii="Arial" w:hAnsi="Arial"/>
                <w:b/>
              </w:rPr>
              <w:t>Target Outcomes</w:t>
            </w:r>
          </w:p>
        </w:tc>
        <w:tc>
          <w:tcPr>
            <w:tcW w:w="11651" w:type="dxa"/>
          </w:tcPr>
          <w:p w14:paraId="754FFCEC" w14:textId="77777777" w:rsidR="00D34951" w:rsidRDefault="00D34951" w:rsidP="003F6BA4"/>
        </w:tc>
      </w:tr>
      <w:tr w:rsidR="00D34951" w14:paraId="6EEA7619" w14:textId="77777777" w:rsidTr="003F6BA4">
        <w:tc>
          <w:tcPr>
            <w:tcW w:w="1525" w:type="dxa"/>
            <w:shd w:val="clear" w:color="auto" w:fill="92CDDC" w:themeFill="accent5" w:themeFillTint="99"/>
          </w:tcPr>
          <w:p w14:paraId="54EB1F35" w14:textId="77777777" w:rsidR="00D34951" w:rsidRDefault="00D34951" w:rsidP="003F6BA4">
            <w:pPr>
              <w:jc w:val="center"/>
            </w:pPr>
            <w:r>
              <w:rPr>
                <w:rFonts w:ascii="Arial" w:hAnsi="Arial"/>
                <w:b/>
              </w:rPr>
              <w:t>Steps to Achieve the Target Outcome</w:t>
            </w:r>
          </w:p>
        </w:tc>
        <w:tc>
          <w:tcPr>
            <w:tcW w:w="11651" w:type="dxa"/>
          </w:tcPr>
          <w:p w14:paraId="5B192698" w14:textId="77777777" w:rsidR="00D34951" w:rsidRDefault="00D34951" w:rsidP="003F6BA4"/>
        </w:tc>
      </w:tr>
      <w:tr w:rsidR="00D34951" w14:paraId="1AE791F5" w14:textId="77777777" w:rsidTr="003F6BA4">
        <w:tc>
          <w:tcPr>
            <w:tcW w:w="1525" w:type="dxa"/>
            <w:shd w:val="clear" w:color="auto" w:fill="92CDDC" w:themeFill="accent5" w:themeFillTint="99"/>
          </w:tcPr>
          <w:p w14:paraId="33C197F7" w14:textId="77777777" w:rsidR="00D34951" w:rsidRDefault="00D34951" w:rsidP="003F6BA4">
            <w:pPr>
              <w:jc w:val="center"/>
            </w:pPr>
            <w:r>
              <w:rPr>
                <w:rFonts w:ascii="Arial" w:hAnsi="Arial"/>
                <w:b/>
              </w:rPr>
              <w:t>Results</w:t>
            </w:r>
          </w:p>
        </w:tc>
        <w:tc>
          <w:tcPr>
            <w:tcW w:w="11651" w:type="dxa"/>
          </w:tcPr>
          <w:p w14:paraId="24EFB460" w14:textId="77777777" w:rsidR="00D34951" w:rsidRDefault="00D34951" w:rsidP="003F6BA4"/>
        </w:tc>
      </w:tr>
      <w:tr w:rsidR="00D34951" w14:paraId="535D9F3B" w14:textId="77777777" w:rsidTr="003F6BA4">
        <w:tc>
          <w:tcPr>
            <w:tcW w:w="1525" w:type="dxa"/>
            <w:shd w:val="clear" w:color="auto" w:fill="92CDDC" w:themeFill="accent5" w:themeFillTint="99"/>
          </w:tcPr>
          <w:p w14:paraId="40D717A1" w14:textId="77777777" w:rsidR="00D34951" w:rsidRDefault="00D34951" w:rsidP="003F6BA4">
            <w:pPr>
              <w:jc w:val="center"/>
            </w:pPr>
            <w:r w:rsidRPr="00D34951">
              <w:rPr>
                <w:rFonts w:ascii="Arial" w:eastAsia="Times New Roman" w:hAnsi="Arial" w:cs="Times New Roman"/>
                <w:b/>
                <w:szCs w:val="20"/>
              </w:rPr>
              <w:t>Analysis and Action Plan</w:t>
            </w:r>
          </w:p>
        </w:tc>
        <w:tc>
          <w:tcPr>
            <w:tcW w:w="11651" w:type="dxa"/>
          </w:tcPr>
          <w:p w14:paraId="16B25B1A" w14:textId="77777777" w:rsidR="00D34951" w:rsidRDefault="00D34951" w:rsidP="003F6BA4"/>
        </w:tc>
      </w:tr>
      <w:tr w:rsidR="00D34951" w14:paraId="70F8C390" w14:textId="77777777" w:rsidTr="003F6BA4">
        <w:tc>
          <w:tcPr>
            <w:tcW w:w="1525" w:type="dxa"/>
            <w:shd w:val="clear" w:color="auto" w:fill="92CDDC" w:themeFill="accent5" w:themeFillTint="99"/>
          </w:tcPr>
          <w:p w14:paraId="49B26968" w14:textId="77777777" w:rsidR="00D34951" w:rsidRPr="00D34951" w:rsidRDefault="00D34951" w:rsidP="003F6BA4">
            <w:pPr>
              <w:jc w:val="center"/>
              <w:rPr>
                <w:rFonts w:ascii="Arial" w:eastAsia="Times New Roman" w:hAnsi="Arial" w:cs="Times New Roman"/>
                <w:b/>
                <w:szCs w:val="20"/>
              </w:rPr>
            </w:pPr>
            <w:r w:rsidRPr="00D34951">
              <w:rPr>
                <w:rFonts w:ascii="Arial" w:eastAsia="Times New Roman" w:hAnsi="Arial" w:cs="Times New Roman"/>
                <w:b/>
                <w:szCs w:val="20"/>
              </w:rPr>
              <w:t>Person</w:t>
            </w:r>
          </w:p>
          <w:p w14:paraId="5C82A5DA" w14:textId="77777777" w:rsidR="00D34951" w:rsidRDefault="00D34951" w:rsidP="003F6BA4">
            <w:pPr>
              <w:jc w:val="center"/>
            </w:pPr>
            <w:r w:rsidRPr="00D34951">
              <w:rPr>
                <w:rFonts w:ascii="Arial" w:eastAsia="Times New Roman" w:hAnsi="Arial" w:cs="Times New Roman"/>
                <w:b/>
                <w:szCs w:val="20"/>
              </w:rPr>
              <w:t>Responsible</w:t>
            </w:r>
          </w:p>
        </w:tc>
        <w:tc>
          <w:tcPr>
            <w:tcW w:w="11651" w:type="dxa"/>
          </w:tcPr>
          <w:p w14:paraId="1B218BB1" w14:textId="77777777" w:rsidR="00D34951" w:rsidRDefault="00D34951" w:rsidP="003F6BA4"/>
        </w:tc>
      </w:tr>
      <w:tr w:rsidR="00D34951" w14:paraId="565C2C6D" w14:textId="77777777" w:rsidTr="003F6BA4">
        <w:tc>
          <w:tcPr>
            <w:tcW w:w="1525" w:type="dxa"/>
            <w:shd w:val="clear" w:color="auto" w:fill="92CDDC" w:themeFill="accent5" w:themeFillTint="99"/>
          </w:tcPr>
          <w:p w14:paraId="12736958" w14:textId="77777777" w:rsidR="00D34951" w:rsidRDefault="00D34951" w:rsidP="003F6BA4">
            <w:pPr>
              <w:jc w:val="center"/>
            </w:pPr>
            <w:r w:rsidRPr="00D34951">
              <w:rPr>
                <w:rFonts w:ascii="Arial" w:eastAsia="Times New Roman" w:hAnsi="Arial" w:cs="Times New Roman"/>
                <w:b/>
                <w:szCs w:val="20"/>
              </w:rPr>
              <w:t>Time Frame</w:t>
            </w:r>
          </w:p>
        </w:tc>
        <w:tc>
          <w:tcPr>
            <w:tcW w:w="11651" w:type="dxa"/>
          </w:tcPr>
          <w:p w14:paraId="709D1C86" w14:textId="77777777" w:rsidR="00D34951" w:rsidRDefault="00D34951" w:rsidP="003F6BA4"/>
        </w:tc>
      </w:tr>
    </w:tbl>
    <w:p w14:paraId="2921333B" w14:textId="77777777" w:rsidR="00D34951" w:rsidRDefault="00D34951"/>
    <w:p w14:paraId="79B72BE8" w14:textId="77777777" w:rsidR="00D34951" w:rsidRDefault="00D34951"/>
    <w:p w14:paraId="031C5C72" w14:textId="77777777" w:rsidR="00D34951" w:rsidRDefault="00D34951"/>
    <w:p w14:paraId="721329F3" w14:textId="77777777" w:rsidR="00D34951" w:rsidRDefault="00D34951"/>
    <w:p w14:paraId="643D3362" w14:textId="77777777" w:rsidR="00D34951" w:rsidRDefault="00D34951"/>
    <w:p w14:paraId="1AE91AEF" w14:textId="77777777" w:rsidR="00D34951" w:rsidRDefault="00D34951"/>
    <w:p w14:paraId="7BBAFE9D" w14:textId="77777777" w:rsidR="00D34951" w:rsidRDefault="00D34951"/>
    <w:tbl>
      <w:tblPr>
        <w:tblStyle w:val="TableGrid"/>
        <w:tblW w:w="0" w:type="auto"/>
        <w:tblLook w:val="04A0" w:firstRow="1" w:lastRow="0" w:firstColumn="1" w:lastColumn="0" w:noHBand="0" w:noVBand="1"/>
      </w:tblPr>
      <w:tblGrid>
        <w:gridCol w:w="1525"/>
        <w:gridCol w:w="11425"/>
      </w:tblGrid>
      <w:tr w:rsidR="00D34951" w14:paraId="6D507A56" w14:textId="77777777" w:rsidTr="00A71CD0">
        <w:trPr>
          <w:trHeight w:val="1700"/>
        </w:trPr>
        <w:tc>
          <w:tcPr>
            <w:tcW w:w="1525" w:type="dxa"/>
            <w:shd w:val="clear" w:color="auto" w:fill="92CDDC" w:themeFill="accent5" w:themeFillTint="99"/>
          </w:tcPr>
          <w:p w14:paraId="53342A69" w14:textId="77777777" w:rsidR="00D34951" w:rsidRDefault="00D34951" w:rsidP="003F6BA4">
            <w:pPr>
              <w:jc w:val="center"/>
              <w:rPr>
                <w:rFonts w:ascii="Arial" w:hAnsi="Arial"/>
                <w:b/>
              </w:rPr>
            </w:pPr>
          </w:p>
          <w:p w14:paraId="134BD91C" w14:textId="77777777" w:rsidR="00D34951" w:rsidRDefault="00D34951" w:rsidP="003F6BA4">
            <w:pPr>
              <w:jc w:val="center"/>
              <w:rPr>
                <w:rFonts w:ascii="Arial" w:hAnsi="Arial"/>
                <w:b/>
              </w:rPr>
            </w:pPr>
            <w:r>
              <w:rPr>
                <w:rFonts w:ascii="Arial" w:hAnsi="Arial"/>
                <w:b/>
              </w:rPr>
              <w:t>Goal</w:t>
            </w:r>
          </w:p>
          <w:p w14:paraId="5FD4CE47" w14:textId="77777777" w:rsidR="00D34951" w:rsidRDefault="00D34951" w:rsidP="003F6BA4">
            <w:pPr>
              <w:jc w:val="center"/>
              <w:rPr>
                <w:rFonts w:ascii="Arial" w:hAnsi="Arial"/>
                <w:b/>
              </w:rPr>
            </w:pPr>
            <w:r>
              <w:rPr>
                <w:rFonts w:ascii="Arial" w:hAnsi="Arial"/>
                <w:b/>
              </w:rPr>
              <w:t>Community Outreach</w:t>
            </w:r>
          </w:p>
        </w:tc>
        <w:tc>
          <w:tcPr>
            <w:tcW w:w="11425" w:type="dxa"/>
          </w:tcPr>
          <w:p w14:paraId="7D92068F" w14:textId="29A57810" w:rsidR="00D34951" w:rsidRPr="001F05B1" w:rsidRDefault="00D34951" w:rsidP="00D34951">
            <w:pPr>
              <w:rPr>
                <w:rFonts w:ascii="Arial" w:hAnsi="Arial"/>
                <w:b/>
                <w:sz w:val="24"/>
                <w:szCs w:val="24"/>
              </w:rPr>
            </w:pPr>
            <w:r w:rsidRPr="00B1315B">
              <w:rPr>
                <w:rFonts w:ascii="Arial" w:hAnsi="Arial"/>
                <w:b/>
                <w:sz w:val="24"/>
                <w:szCs w:val="24"/>
              </w:rPr>
              <w:t>St</w:t>
            </w:r>
            <w:r w:rsidR="001F05B1">
              <w:rPr>
                <w:rFonts w:ascii="Arial" w:hAnsi="Arial"/>
                <w:b/>
                <w:sz w:val="24"/>
                <w:szCs w:val="24"/>
              </w:rPr>
              <w:t>an</w:t>
            </w:r>
            <w:r w:rsidRPr="00B1315B">
              <w:rPr>
                <w:rFonts w:ascii="Arial" w:hAnsi="Arial"/>
                <w:b/>
                <w:sz w:val="24"/>
                <w:szCs w:val="24"/>
              </w:rPr>
              <w:t>d</w:t>
            </w:r>
            <w:r w:rsidR="001F05B1">
              <w:rPr>
                <w:rFonts w:ascii="Arial" w:hAnsi="Arial"/>
                <w:b/>
                <w:sz w:val="24"/>
                <w:szCs w:val="24"/>
              </w:rPr>
              <w:t>ard</w:t>
            </w:r>
            <w:r w:rsidRPr="00B1315B">
              <w:rPr>
                <w:rFonts w:ascii="Arial" w:hAnsi="Arial"/>
                <w:b/>
                <w:sz w:val="24"/>
                <w:szCs w:val="24"/>
              </w:rPr>
              <w:t xml:space="preserve"> </w:t>
            </w:r>
            <w:r w:rsidR="007579C7">
              <w:rPr>
                <w:rFonts w:ascii="Arial" w:hAnsi="Arial"/>
                <w:b/>
                <w:sz w:val="24"/>
                <w:szCs w:val="24"/>
              </w:rPr>
              <w:t>3</w:t>
            </w:r>
            <w:r w:rsidR="001F05B1">
              <w:rPr>
                <w:rFonts w:ascii="Arial" w:hAnsi="Arial"/>
                <w:b/>
                <w:sz w:val="24"/>
                <w:szCs w:val="24"/>
              </w:rPr>
              <w:t>.</w:t>
            </w:r>
            <w:r w:rsidRPr="00B1315B">
              <w:rPr>
                <w:rFonts w:ascii="Arial" w:hAnsi="Arial"/>
                <w:b/>
                <w:sz w:val="24"/>
                <w:szCs w:val="24"/>
              </w:rPr>
              <w:t xml:space="preserve"> Program Effectiveness Measure:</w:t>
            </w:r>
            <w:r>
              <w:rPr>
                <w:rFonts w:ascii="Arial" w:hAnsi="Arial"/>
                <w:b/>
                <w:sz w:val="24"/>
                <w:szCs w:val="24"/>
              </w:rPr>
              <w:t xml:space="preserve"> Communities of Practice Outreach</w:t>
            </w:r>
          </w:p>
          <w:p w14:paraId="7475FBF9" w14:textId="264105C2" w:rsidR="00D34951" w:rsidRDefault="009337EB" w:rsidP="009337EB">
            <w:r w:rsidRPr="009337EB">
              <w:t>The program must indicate how it assesses and responds to the needs of its communities of practice, demonstrating how it translates those needs into an educated, competent workforce, and how the program inspires and supports its communities of practice</w:t>
            </w:r>
            <w:r>
              <w:t>.</w:t>
            </w:r>
            <w:r w:rsidR="00CF302C">
              <w:t xml:space="preserve"> The Community of Practice is defined as HI professionals, program graduates, employers, and others</w:t>
            </w:r>
            <w:r w:rsidR="001F05B1">
              <w:t xml:space="preserve"> that</w:t>
            </w:r>
            <w:r w:rsidR="00CF302C">
              <w:t xml:space="preserve"> benefit from having the BHI program.</w:t>
            </w:r>
          </w:p>
        </w:tc>
      </w:tr>
      <w:tr w:rsidR="00D34951" w14:paraId="169F6361" w14:textId="77777777" w:rsidTr="00A71CD0">
        <w:tc>
          <w:tcPr>
            <w:tcW w:w="1525" w:type="dxa"/>
            <w:shd w:val="clear" w:color="auto" w:fill="92CDDC" w:themeFill="accent5" w:themeFillTint="99"/>
          </w:tcPr>
          <w:p w14:paraId="43723140" w14:textId="77777777" w:rsidR="00D34951" w:rsidRDefault="00D34951" w:rsidP="003F6BA4">
            <w:pPr>
              <w:jc w:val="center"/>
            </w:pPr>
            <w:r>
              <w:rPr>
                <w:rFonts w:ascii="Arial" w:hAnsi="Arial"/>
                <w:b/>
              </w:rPr>
              <w:t>Target Outcomes</w:t>
            </w:r>
          </w:p>
        </w:tc>
        <w:tc>
          <w:tcPr>
            <w:tcW w:w="11425" w:type="dxa"/>
          </w:tcPr>
          <w:p w14:paraId="0ED82F68" w14:textId="77777777" w:rsidR="00D34951" w:rsidRDefault="00D34951" w:rsidP="003F6BA4"/>
        </w:tc>
      </w:tr>
      <w:tr w:rsidR="00D34951" w14:paraId="23155C27" w14:textId="77777777" w:rsidTr="00A71CD0">
        <w:tc>
          <w:tcPr>
            <w:tcW w:w="1525" w:type="dxa"/>
            <w:shd w:val="clear" w:color="auto" w:fill="92CDDC" w:themeFill="accent5" w:themeFillTint="99"/>
          </w:tcPr>
          <w:p w14:paraId="7BB4355C" w14:textId="77777777" w:rsidR="00D34951" w:rsidRDefault="00D34951" w:rsidP="003F6BA4">
            <w:pPr>
              <w:jc w:val="center"/>
            </w:pPr>
            <w:r>
              <w:rPr>
                <w:rFonts w:ascii="Arial" w:hAnsi="Arial"/>
                <w:b/>
              </w:rPr>
              <w:t>Steps to Achieve the Target Outcome</w:t>
            </w:r>
          </w:p>
        </w:tc>
        <w:tc>
          <w:tcPr>
            <w:tcW w:w="11425" w:type="dxa"/>
          </w:tcPr>
          <w:p w14:paraId="4B70024F" w14:textId="77777777" w:rsidR="00D34951" w:rsidRDefault="00D34951" w:rsidP="003F6BA4"/>
        </w:tc>
      </w:tr>
      <w:tr w:rsidR="00D34951" w14:paraId="0F55F95E" w14:textId="77777777" w:rsidTr="00A71CD0">
        <w:tc>
          <w:tcPr>
            <w:tcW w:w="1525" w:type="dxa"/>
            <w:shd w:val="clear" w:color="auto" w:fill="92CDDC" w:themeFill="accent5" w:themeFillTint="99"/>
          </w:tcPr>
          <w:p w14:paraId="057D1AA4" w14:textId="77777777" w:rsidR="00D34951" w:rsidRDefault="00D34951" w:rsidP="003F6BA4">
            <w:pPr>
              <w:jc w:val="center"/>
            </w:pPr>
            <w:r>
              <w:rPr>
                <w:rFonts w:ascii="Arial" w:hAnsi="Arial"/>
                <w:b/>
              </w:rPr>
              <w:t>Results</w:t>
            </w:r>
          </w:p>
        </w:tc>
        <w:tc>
          <w:tcPr>
            <w:tcW w:w="11425" w:type="dxa"/>
          </w:tcPr>
          <w:p w14:paraId="2B73AA38" w14:textId="77777777" w:rsidR="00D34951" w:rsidRDefault="00D34951" w:rsidP="003F6BA4"/>
        </w:tc>
      </w:tr>
      <w:tr w:rsidR="00D34951" w14:paraId="019C7238" w14:textId="77777777" w:rsidTr="00A71CD0">
        <w:tc>
          <w:tcPr>
            <w:tcW w:w="1525" w:type="dxa"/>
            <w:shd w:val="clear" w:color="auto" w:fill="92CDDC" w:themeFill="accent5" w:themeFillTint="99"/>
          </w:tcPr>
          <w:p w14:paraId="704C4883" w14:textId="77777777" w:rsidR="00D34951" w:rsidRDefault="00D34951" w:rsidP="003F6BA4">
            <w:pPr>
              <w:jc w:val="center"/>
            </w:pPr>
            <w:r w:rsidRPr="00D34951">
              <w:rPr>
                <w:rFonts w:ascii="Arial" w:eastAsia="Times New Roman" w:hAnsi="Arial" w:cs="Times New Roman"/>
                <w:b/>
                <w:szCs w:val="20"/>
              </w:rPr>
              <w:t>Analysis and Action Plan</w:t>
            </w:r>
          </w:p>
        </w:tc>
        <w:tc>
          <w:tcPr>
            <w:tcW w:w="11425" w:type="dxa"/>
          </w:tcPr>
          <w:p w14:paraId="3986C0BA" w14:textId="77777777" w:rsidR="00D34951" w:rsidRDefault="00D34951" w:rsidP="003F6BA4"/>
        </w:tc>
      </w:tr>
      <w:tr w:rsidR="00D34951" w14:paraId="24F3B536" w14:textId="77777777" w:rsidTr="00A71CD0">
        <w:tc>
          <w:tcPr>
            <w:tcW w:w="1525" w:type="dxa"/>
            <w:shd w:val="clear" w:color="auto" w:fill="92CDDC" w:themeFill="accent5" w:themeFillTint="99"/>
          </w:tcPr>
          <w:p w14:paraId="69D68F3B" w14:textId="77777777" w:rsidR="00D34951" w:rsidRPr="00D34951" w:rsidRDefault="00D34951" w:rsidP="003F6BA4">
            <w:pPr>
              <w:jc w:val="center"/>
              <w:rPr>
                <w:rFonts w:ascii="Arial" w:eastAsia="Times New Roman" w:hAnsi="Arial" w:cs="Times New Roman"/>
                <w:b/>
                <w:szCs w:val="20"/>
              </w:rPr>
            </w:pPr>
            <w:r w:rsidRPr="00D34951">
              <w:rPr>
                <w:rFonts w:ascii="Arial" w:eastAsia="Times New Roman" w:hAnsi="Arial" w:cs="Times New Roman"/>
                <w:b/>
                <w:szCs w:val="20"/>
              </w:rPr>
              <w:t>Person</w:t>
            </w:r>
          </w:p>
          <w:p w14:paraId="6741AFD0" w14:textId="77777777" w:rsidR="00D34951" w:rsidRDefault="00D34951" w:rsidP="003F6BA4">
            <w:pPr>
              <w:jc w:val="center"/>
            </w:pPr>
            <w:r w:rsidRPr="00D34951">
              <w:rPr>
                <w:rFonts w:ascii="Arial" w:eastAsia="Times New Roman" w:hAnsi="Arial" w:cs="Times New Roman"/>
                <w:b/>
                <w:szCs w:val="20"/>
              </w:rPr>
              <w:t>Responsible</w:t>
            </w:r>
          </w:p>
        </w:tc>
        <w:tc>
          <w:tcPr>
            <w:tcW w:w="11425" w:type="dxa"/>
          </w:tcPr>
          <w:p w14:paraId="5E029AA6" w14:textId="77777777" w:rsidR="00D34951" w:rsidRDefault="00D34951" w:rsidP="003F6BA4"/>
        </w:tc>
      </w:tr>
      <w:tr w:rsidR="00D34951" w14:paraId="1AFD68DC" w14:textId="77777777" w:rsidTr="00A71CD0">
        <w:tc>
          <w:tcPr>
            <w:tcW w:w="1525" w:type="dxa"/>
            <w:shd w:val="clear" w:color="auto" w:fill="92CDDC" w:themeFill="accent5" w:themeFillTint="99"/>
          </w:tcPr>
          <w:p w14:paraId="347BA977" w14:textId="77777777" w:rsidR="00D34951" w:rsidRDefault="00D34951" w:rsidP="003F6BA4">
            <w:pPr>
              <w:jc w:val="center"/>
            </w:pPr>
            <w:r w:rsidRPr="00D34951">
              <w:rPr>
                <w:rFonts w:ascii="Arial" w:eastAsia="Times New Roman" w:hAnsi="Arial" w:cs="Times New Roman"/>
                <w:b/>
                <w:szCs w:val="20"/>
              </w:rPr>
              <w:t>Time Frame</w:t>
            </w:r>
          </w:p>
        </w:tc>
        <w:tc>
          <w:tcPr>
            <w:tcW w:w="11425" w:type="dxa"/>
          </w:tcPr>
          <w:p w14:paraId="072113B3" w14:textId="77777777" w:rsidR="00D34951" w:rsidRDefault="00D34951" w:rsidP="003F6BA4"/>
        </w:tc>
      </w:tr>
    </w:tbl>
    <w:p w14:paraId="06AC878F" w14:textId="77777777" w:rsidR="00D34951" w:rsidRDefault="00D34951"/>
    <w:tbl>
      <w:tblPr>
        <w:tblStyle w:val="TableGrid"/>
        <w:tblW w:w="0" w:type="auto"/>
        <w:tblLook w:val="04A0" w:firstRow="1" w:lastRow="0" w:firstColumn="1" w:lastColumn="0" w:noHBand="0" w:noVBand="1"/>
      </w:tblPr>
      <w:tblGrid>
        <w:gridCol w:w="1525"/>
        <w:gridCol w:w="11425"/>
      </w:tblGrid>
      <w:tr w:rsidR="007579C7" w14:paraId="7E920776" w14:textId="77777777" w:rsidTr="00D645AD">
        <w:trPr>
          <w:trHeight w:val="1700"/>
        </w:trPr>
        <w:tc>
          <w:tcPr>
            <w:tcW w:w="1525" w:type="dxa"/>
            <w:shd w:val="clear" w:color="auto" w:fill="92CDDC" w:themeFill="accent5" w:themeFillTint="99"/>
          </w:tcPr>
          <w:p w14:paraId="3F014596" w14:textId="77777777" w:rsidR="007579C7" w:rsidRDefault="007579C7" w:rsidP="00D645AD">
            <w:pPr>
              <w:jc w:val="center"/>
              <w:rPr>
                <w:rFonts w:ascii="Arial" w:hAnsi="Arial"/>
                <w:b/>
              </w:rPr>
            </w:pPr>
            <w:r>
              <w:rPr>
                <w:rFonts w:ascii="Arial" w:hAnsi="Arial"/>
                <w:b/>
              </w:rPr>
              <w:t>Optional program goal</w:t>
            </w:r>
          </w:p>
          <w:p w14:paraId="15B98927" w14:textId="77777777" w:rsidR="00C9783D" w:rsidRDefault="00C9783D" w:rsidP="00D645AD">
            <w:pPr>
              <w:jc w:val="center"/>
              <w:rPr>
                <w:rFonts w:ascii="Arial" w:hAnsi="Arial"/>
                <w:b/>
              </w:rPr>
            </w:pPr>
          </w:p>
          <w:p w14:paraId="703BE849" w14:textId="77777777" w:rsidR="00C9783D" w:rsidRDefault="00C9783D" w:rsidP="00D645AD">
            <w:pPr>
              <w:jc w:val="center"/>
              <w:rPr>
                <w:rFonts w:ascii="Arial" w:hAnsi="Arial"/>
                <w:b/>
              </w:rPr>
            </w:pPr>
          </w:p>
          <w:p w14:paraId="248C713C" w14:textId="0C299FC0" w:rsidR="00C9783D" w:rsidRDefault="00C9783D" w:rsidP="00D645AD">
            <w:pPr>
              <w:jc w:val="center"/>
              <w:rPr>
                <w:rFonts w:ascii="Arial" w:hAnsi="Arial"/>
                <w:b/>
              </w:rPr>
            </w:pPr>
          </w:p>
        </w:tc>
        <w:tc>
          <w:tcPr>
            <w:tcW w:w="11425" w:type="dxa"/>
          </w:tcPr>
          <w:p w14:paraId="3AE0CBC3" w14:textId="76BD4CD7" w:rsidR="007579C7" w:rsidRDefault="007579C7" w:rsidP="00D645AD">
            <w:pPr>
              <w:rPr>
                <w:rFonts w:ascii="Arial" w:hAnsi="Arial"/>
                <w:b/>
                <w:sz w:val="24"/>
                <w:szCs w:val="24"/>
              </w:rPr>
            </w:pPr>
            <w:r w:rsidRPr="00B1315B">
              <w:rPr>
                <w:rFonts w:ascii="Arial" w:hAnsi="Arial"/>
                <w:b/>
                <w:sz w:val="24"/>
                <w:szCs w:val="24"/>
              </w:rPr>
              <w:t>St</w:t>
            </w:r>
            <w:r w:rsidR="001F05B1">
              <w:rPr>
                <w:rFonts w:ascii="Arial" w:hAnsi="Arial"/>
                <w:b/>
                <w:sz w:val="24"/>
                <w:szCs w:val="24"/>
              </w:rPr>
              <w:t>andard</w:t>
            </w:r>
            <w:r w:rsidRPr="00B1315B">
              <w:rPr>
                <w:rFonts w:ascii="Arial" w:hAnsi="Arial"/>
                <w:b/>
                <w:sz w:val="24"/>
                <w:szCs w:val="24"/>
              </w:rPr>
              <w:t xml:space="preserve"> </w:t>
            </w:r>
            <w:r>
              <w:rPr>
                <w:rFonts w:ascii="Arial" w:hAnsi="Arial"/>
                <w:b/>
                <w:sz w:val="24"/>
                <w:szCs w:val="24"/>
              </w:rPr>
              <w:t>3</w:t>
            </w:r>
            <w:r w:rsidR="001F05B1">
              <w:rPr>
                <w:rFonts w:ascii="Arial" w:hAnsi="Arial"/>
                <w:b/>
                <w:sz w:val="24"/>
                <w:szCs w:val="24"/>
              </w:rPr>
              <w:t>.</w:t>
            </w:r>
            <w:r w:rsidRPr="00B1315B">
              <w:rPr>
                <w:rFonts w:ascii="Arial" w:hAnsi="Arial"/>
                <w:b/>
                <w:sz w:val="24"/>
                <w:szCs w:val="24"/>
              </w:rPr>
              <w:t xml:space="preserve"> Program Effectiveness Measure:</w:t>
            </w:r>
            <w:r>
              <w:rPr>
                <w:rFonts w:ascii="Arial" w:hAnsi="Arial"/>
                <w:b/>
                <w:sz w:val="24"/>
                <w:szCs w:val="24"/>
              </w:rPr>
              <w:t xml:space="preserve"> Optional </w:t>
            </w:r>
            <w:r w:rsidR="00C9783D">
              <w:rPr>
                <w:rFonts w:ascii="Arial" w:hAnsi="Arial"/>
                <w:b/>
                <w:sz w:val="24"/>
                <w:szCs w:val="24"/>
              </w:rPr>
              <w:t>G</w:t>
            </w:r>
            <w:r>
              <w:rPr>
                <w:rFonts w:ascii="Arial" w:hAnsi="Arial"/>
                <w:b/>
                <w:sz w:val="24"/>
                <w:szCs w:val="24"/>
              </w:rPr>
              <w:t>oal</w:t>
            </w:r>
          </w:p>
          <w:p w14:paraId="5A801427" w14:textId="14720559" w:rsidR="007579C7" w:rsidRDefault="007579C7" w:rsidP="00D645AD"/>
        </w:tc>
      </w:tr>
      <w:tr w:rsidR="007579C7" w14:paraId="335678C1" w14:textId="77777777" w:rsidTr="00D645AD">
        <w:tc>
          <w:tcPr>
            <w:tcW w:w="1525" w:type="dxa"/>
            <w:shd w:val="clear" w:color="auto" w:fill="92CDDC" w:themeFill="accent5" w:themeFillTint="99"/>
          </w:tcPr>
          <w:p w14:paraId="43353E44" w14:textId="77777777" w:rsidR="007579C7" w:rsidRDefault="007579C7" w:rsidP="00D645AD">
            <w:pPr>
              <w:jc w:val="center"/>
            </w:pPr>
            <w:r>
              <w:rPr>
                <w:rFonts w:ascii="Arial" w:hAnsi="Arial"/>
                <w:b/>
              </w:rPr>
              <w:t>Target Outcomes</w:t>
            </w:r>
          </w:p>
        </w:tc>
        <w:tc>
          <w:tcPr>
            <w:tcW w:w="11425" w:type="dxa"/>
          </w:tcPr>
          <w:p w14:paraId="6CA28F0B" w14:textId="77777777" w:rsidR="007579C7" w:rsidRDefault="007579C7" w:rsidP="00D645AD"/>
        </w:tc>
      </w:tr>
      <w:tr w:rsidR="007579C7" w14:paraId="70103D94" w14:textId="77777777" w:rsidTr="00D645AD">
        <w:tc>
          <w:tcPr>
            <w:tcW w:w="1525" w:type="dxa"/>
            <w:shd w:val="clear" w:color="auto" w:fill="92CDDC" w:themeFill="accent5" w:themeFillTint="99"/>
          </w:tcPr>
          <w:p w14:paraId="1763635A" w14:textId="77777777" w:rsidR="007579C7" w:rsidRDefault="007579C7" w:rsidP="00D645AD">
            <w:pPr>
              <w:jc w:val="center"/>
            </w:pPr>
            <w:r>
              <w:rPr>
                <w:rFonts w:ascii="Arial" w:hAnsi="Arial"/>
                <w:b/>
              </w:rPr>
              <w:t>Steps to Achieve the Target Outcome</w:t>
            </w:r>
          </w:p>
        </w:tc>
        <w:tc>
          <w:tcPr>
            <w:tcW w:w="11425" w:type="dxa"/>
          </w:tcPr>
          <w:p w14:paraId="5AE72200" w14:textId="77777777" w:rsidR="007579C7" w:rsidRDefault="007579C7" w:rsidP="00D645AD"/>
        </w:tc>
      </w:tr>
      <w:tr w:rsidR="007579C7" w14:paraId="29F3F129" w14:textId="77777777" w:rsidTr="00D645AD">
        <w:tc>
          <w:tcPr>
            <w:tcW w:w="1525" w:type="dxa"/>
            <w:shd w:val="clear" w:color="auto" w:fill="92CDDC" w:themeFill="accent5" w:themeFillTint="99"/>
          </w:tcPr>
          <w:p w14:paraId="3A173FF7" w14:textId="77777777" w:rsidR="007579C7" w:rsidRDefault="007579C7" w:rsidP="00D645AD">
            <w:pPr>
              <w:jc w:val="center"/>
            </w:pPr>
            <w:r>
              <w:rPr>
                <w:rFonts w:ascii="Arial" w:hAnsi="Arial"/>
                <w:b/>
              </w:rPr>
              <w:t>Results</w:t>
            </w:r>
          </w:p>
        </w:tc>
        <w:tc>
          <w:tcPr>
            <w:tcW w:w="11425" w:type="dxa"/>
          </w:tcPr>
          <w:p w14:paraId="28FDC178" w14:textId="77777777" w:rsidR="007579C7" w:rsidRDefault="007579C7" w:rsidP="00D645AD"/>
        </w:tc>
      </w:tr>
      <w:tr w:rsidR="007579C7" w14:paraId="0AC35C53" w14:textId="77777777" w:rsidTr="00D645AD">
        <w:tc>
          <w:tcPr>
            <w:tcW w:w="1525" w:type="dxa"/>
            <w:shd w:val="clear" w:color="auto" w:fill="92CDDC" w:themeFill="accent5" w:themeFillTint="99"/>
          </w:tcPr>
          <w:p w14:paraId="0E778033" w14:textId="77777777" w:rsidR="007579C7" w:rsidRDefault="007579C7" w:rsidP="00D645AD">
            <w:pPr>
              <w:jc w:val="center"/>
            </w:pPr>
            <w:r w:rsidRPr="00D34951">
              <w:rPr>
                <w:rFonts w:ascii="Arial" w:eastAsia="Times New Roman" w:hAnsi="Arial" w:cs="Times New Roman"/>
                <w:b/>
                <w:szCs w:val="20"/>
              </w:rPr>
              <w:t>Analysis and Action Plan</w:t>
            </w:r>
          </w:p>
        </w:tc>
        <w:tc>
          <w:tcPr>
            <w:tcW w:w="11425" w:type="dxa"/>
          </w:tcPr>
          <w:p w14:paraId="197DD0E3" w14:textId="77777777" w:rsidR="007579C7" w:rsidRDefault="007579C7" w:rsidP="00D645AD"/>
        </w:tc>
      </w:tr>
      <w:tr w:rsidR="007579C7" w14:paraId="1538D5D3" w14:textId="77777777" w:rsidTr="00D645AD">
        <w:tc>
          <w:tcPr>
            <w:tcW w:w="1525" w:type="dxa"/>
            <w:shd w:val="clear" w:color="auto" w:fill="92CDDC" w:themeFill="accent5" w:themeFillTint="99"/>
          </w:tcPr>
          <w:p w14:paraId="03B9970D" w14:textId="77777777" w:rsidR="007579C7" w:rsidRPr="00D34951" w:rsidRDefault="007579C7" w:rsidP="00D645AD">
            <w:pPr>
              <w:jc w:val="center"/>
              <w:rPr>
                <w:rFonts w:ascii="Arial" w:eastAsia="Times New Roman" w:hAnsi="Arial" w:cs="Times New Roman"/>
                <w:b/>
                <w:szCs w:val="20"/>
              </w:rPr>
            </w:pPr>
            <w:r w:rsidRPr="00D34951">
              <w:rPr>
                <w:rFonts w:ascii="Arial" w:eastAsia="Times New Roman" w:hAnsi="Arial" w:cs="Times New Roman"/>
                <w:b/>
                <w:szCs w:val="20"/>
              </w:rPr>
              <w:t>Person</w:t>
            </w:r>
          </w:p>
          <w:p w14:paraId="01E4785C" w14:textId="77777777" w:rsidR="007579C7" w:rsidRDefault="007579C7" w:rsidP="00D645AD">
            <w:pPr>
              <w:jc w:val="center"/>
            </w:pPr>
            <w:r w:rsidRPr="00D34951">
              <w:rPr>
                <w:rFonts w:ascii="Arial" w:eastAsia="Times New Roman" w:hAnsi="Arial" w:cs="Times New Roman"/>
                <w:b/>
                <w:szCs w:val="20"/>
              </w:rPr>
              <w:lastRenderedPageBreak/>
              <w:t>Responsible</w:t>
            </w:r>
          </w:p>
        </w:tc>
        <w:tc>
          <w:tcPr>
            <w:tcW w:w="11425" w:type="dxa"/>
          </w:tcPr>
          <w:p w14:paraId="34EA2276" w14:textId="77777777" w:rsidR="007579C7" w:rsidRDefault="007579C7" w:rsidP="00D645AD"/>
        </w:tc>
      </w:tr>
      <w:tr w:rsidR="007579C7" w14:paraId="0FC12AB2" w14:textId="77777777" w:rsidTr="00D645AD">
        <w:tc>
          <w:tcPr>
            <w:tcW w:w="1525" w:type="dxa"/>
            <w:shd w:val="clear" w:color="auto" w:fill="92CDDC" w:themeFill="accent5" w:themeFillTint="99"/>
          </w:tcPr>
          <w:p w14:paraId="406FB8AC" w14:textId="77777777" w:rsidR="007579C7" w:rsidRDefault="007579C7" w:rsidP="00D645AD">
            <w:pPr>
              <w:jc w:val="center"/>
            </w:pPr>
            <w:r w:rsidRPr="00D34951">
              <w:rPr>
                <w:rFonts w:ascii="Arial" w:eastAsia="Times New Roman" w:hAnsi="Arial" w:cs="Times New Roman"/>
                <w:b/>
                <w:szCs w:val="20"/>
              </w:rPr>
              <w:t>Time Frame</w:t>
            </w:r>
          </w:p>
        </w:tc>
        <w:tc>
          <w:tcPr>
            <w:tcW w:w="11425" w:type="dxa"/>
          </w:tcPr>
          <w:p w14:paraId="190C8118" w14:textId="77777777" w:rsidR="007579C7" w:rsidRDefault="007579C7" w:rsidP="00D645AD"/>
        </w:tc>
      </w:tr>
    </w:tbl>
    <w:p w14:paraId="0DF57324" w14:textId="77777777" w:rsidR="00D34951" w:rsidRDefault="00D34951"/>
    <w:sectPr w:rsidR="00D34951" w:rsidSect="00177A53">
      <w:footerReference w:type="default" r:id="rId10"/>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460A" w14:textId="77777777" w:rsidR="00447E35" w:rsidRDefault="00447E35" w:rsidP="00BF0E80">
      <w:pPr>
        <w:spacing w:after="0" w:line="240" w:lineRule="auto"/>
      </w:pPr>
      <w:r>
        <w:separator/>
      </w:r>
    </w:p>
  </w:endnote>
  <w:endnote w:type="continuationSeparator" w:id="0">
    <w:p w14:paraId="1C4F26B9" w14:textId="77777777" w:rsidR="00447E35" w:rsidRDefault="00447E35" w:rsidP="00BF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84050"/>
      <w:docPartObj>
        <w:docPartGallery w:val="Page Numbers (Bottom of Page)"/>
        <w:docPartUnique/>
      </w:docPartObj>
    </w:sdtPr>
    <w:sdtEndPr>
      <w:rPr>
        <w:color w:val="7F7F7F" w:themeColor="background1" w:themeShade="7F"/>
        <w:spacing w:val="60"/>
        <w:sz w:val="16"/>
        <w:szCs w:val="16"/>
      </w:rPr>
    </w:sdtEndPr>
    <w:sdtContent>
      <w:p w14:paraId="64C86D9E" w14:textId="5BFBED9A" w:rsidR="00BF0E80" w:rsidRPr="00937ACC" w:rsidRDefault="00BF0E80">
        <w:pPr>
          <w:pStyle w:val="Footer"/>
          <w:pBdr>
            <w:top w:val="single" w:sz="4" w:space="1" w:color="D9D9D9" w:themeColor="background1" w:themeShade="D9"/>
          </w:pBdr>
          <w:jc w:val="right"/>
          <w:rPr>
            <w:sz w:val="16"/>
            <w:szCs w:val="16"/>
          </w:rPr>
        </w:pPr>
        <w:r w:rsidRPr="00937ACC">
          <w:rPr>
            <w:sz w:val="16"/>
            <w:szCs w:val="16"/>
          </w:rPr>
          <w:fldChar w:fldCharType="begin"/>
        </w:r>
        <w:r w:rsidRPr="00937ACC">
          <w:rPr>
            <w:sz w:val="16"/>
            <w:szCs w:val="16"/>
          </w:rPr>
          <w:instrText xml:space="preserve"> PAGE   \* MERGEFORMAT </w:instrText>
        </w:r>
        <w:r w:rsidRPr="00937ACC">
          <w:rPr>
            <w:sz w:val="16"/>
            <w:szCs w:val="16"/>
          </w:rPr>
          <w:fldChar w:fldCharType="separate"/>
        </w:r>
        <w:r w:rsidRPr="00937ACC">
          <w:rPr>
            <w:noProof/>
            <w:sz w:val="16"/>
            <w:szCs w:val="16"/>
          </w:rPr>
          <w:t>2</w:t>
        </w:r>
        <w:r w:rsidRPr="00937ACC">
          <w:rPr>
            <w:noProof/>
            <w:sz w:val="16"/>
            <w:szCs w:val="16"/>
          </w:rPr>
          <w:fldChar w:fldCharType="end"/>
        </w:r>
        <w:r w:rsidRPr="00937ACC">
          <w:rPr>
            <w:sz w:val="16"/>
            <w:szCs w:val="16"/>
          </w:rPr>
          <w:t xml:space="preserve"> | </w:t>
        </w:r>
        <w:r w:rsidRPr="00937ACC">
          <w:rPr>
            <w:color w:val="7F7F7F" w:themeColor="background1" w:themeShade="7F"/>
            <w:spacing w:val="60"/>
            <w:sz w:val="16"/>
            <w:szCs w:val="16"/>
          </w:rPr>
          <w:t>Page</w:t>
        </w:r>
      </w:p>
    </w:sdtContent>
  </w:sdt>
  <w:p w14:paraId="14A9039A" w14:textId="0B5F25E1" w:rsidR="00BF0E80" w:rsidRPr="00BF0E80" w:rsidRDefault="00937ACC">
    <w:pPr>
      <w:pStyle w:val="Footer"/>
      <w:rPr>
        <w:sz w:val="18"/>
        <w:szCs w:val="18"/>
      </w:rPr>
    </w:pPr>
    <w:r>
      <w:rPr>
        <w:sz w:val="18"/>
        <w:szCs w:val="18"/>
      </w:rPr>
      <w:t>CAHIIM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8F55" w14:textId="77777777" w:rsidR="00447E35" w:rsidRDefault="00447E35" w:rsidP="00BF0E80">
      <w:pPr>
        <w:spacing w:after="0" w:line="240" w:lineRule="auto"/>
      </w:pPr>
      <w:r>
        <w:separator/>
      </w:r>
    </w:p>
  </w:footnote>
  <w:footnote w:type="continuationSeparator" w:id="0">
    <w:p w14:paraId="49949643" w14:textId="77777777" w:rsidR="00447E35" w:rsidRDefault="00447E35" w:rsidP="00BF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632A5"/>
    <w:multiLevelType w:val="hybridMultilevel"/>
    <w:tmpl w:val="FCB8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80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951"/>
    <w:rsid w:val="00177A53"/>
    <w:rsid w:val="001F05B1"/>
    <w:rsid w:val="00285B0C"/>
    <w:rsid w:val="003116A5"/>
    <w:rsid w:val="0031286B"/>
    <w:rsid w:val="003F6BA4"/>
    <w:rsid w:val="00445A97"/>
    <w:rsid w:val="00447E35"/>
    <w:rsid w:val="00453501"/>
    <w:rsid w:val="004D79BA"/>
    <w:rsid w:val="005859F2"/>
    <w:rsid w:val="006415B5"/>
    <w:rsid w:val="00645C1D"/>
    <w:rsid w:val="007579C7"/>
    <w:rsid w:val="008A29F9"/>
    <w:rsid w:val="009337EB"/>
    <w:rsid w:val="00937ACC"/>
    <w:rsid w:val="00985B2C"/>
    <w:rsid w:val="00A21C99"/>
    <w:rsid w:val="00A71CD0"/>
    <w:rsid w:val="00B036BD"/>
    <w:rsid w:val="00BF0E80"/>
    <w:rsid w:val="00C259D6"/>
    <w:rsid w:val="00C9783D"/>
    <w:rsid w:val="00CF302C"/>
    <w:rsid w:val="00D24152"/>
    <w:rsid w:val="00D34951"/>
    <w:rsid w:val="00E27DD8"/>
    <w:rsid w:val="00E7005C"/>
    <w:rsid w:val="00F14C8A"/>
    <w:rsid w:val="00FF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0032"/>
  <w15:docId w15:val="{C81137BD-68D7-45CB-A20E-B2A12EA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95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F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80"/>
  </w:style>
  <w:style w:type="paragraph" w:styleId="Footer">
    <w:name w:val="footer"/>
    <w:basedOn w:val="Normal"/>
    <w:link w:val="FooterChar"/>
    <w:uiPriority w:val="99"/>
    <w:unhideWhenUsed/>
    <w:rsid w:val="00BF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9CBAED9DA0594B8B93AB1EC93F0B47" ma:contentTypeVersion="12" ma:contentTypeDescription="Create a new document." ma:contentTypeScope="" ma:versionID="dab8760118023b6dba92bee0ff059238">
  <xsd:schema xmlns:xsd="http://www.w3.org/2001/XMLSchema" xmlns:xs="http://www.w3.org/2001/XMLSchema" xmlns:p="http://schemas.microsoft.com/office/2006/metadata/properties" xmlns:ns3="65be0efa-42fc-495d-9cb9-99817bd80aec" xmlns:ns4="69709015-b51c-4328-b96d-c1eda2002bc9" targetNamespace="http://schemas.microsoft.com/office/2006/metadata/properties" ma:root="true" ma:fieldsID="90a3b2afe1c19324311397490941e5d9" ns3:_="" ns4:_="">
    <xsd:import namespace="65be0efa-42fc-495d-9cb9-99817bd80aec"/>
    <xsd:import namespace="69709015-b51c-4328-b96d-c1eda2002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0efa-42fc-495d-9cb9-99817bd80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09015-b51c-4328-b96d-c1eda2002b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68CFC-EB08-4CBA-AC78-8FA408A277A0}">
  <ds:schemaRefs>
    <ds:schemaRef ds:uri="http://schemas.microsoft.com/sharepoint/v3/contenttype/forms"/>
  </ds:schemaRefs>
</ds:datastoreItem>
</file>

<file path=customXml/itemProps2.xml><?xml version="1.0" encoding="utf-8"?>
<ds:datastoreItem xmlns:ds="http://schemas.openxmlformats.org/officeDocument/2006/customXml" ds:itemID="{7C14D14A-9602-4AEE-8351-DB4FB4D6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0efa-42fc-495d-9cb9-99817bd80aec"/>
    <ds:schemaRef ds:uri="69709015-b51c-4328-b96d-c1eda200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42A7-30B9-4E58-880A-6B3E0B942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Peterson</dc:creator>
  <cp:keywords/>
  <dc:description/>
  <cp:lastModifiedBy>Linde Tesch</cp:lastModifiedBy>
  <cp:revision>5</cp:revision>
  <dcterms:created xsi:type="dcterms:W3CDTF">2023-06-08T19:19:00Z</dcterms:created>
  <dcterms:modified xsi:type="dcterms:W3CDTF">2023-06-28T12:37:00Z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0x010100AF9CBAED9DA0594B8B93AB1EC93F0B47</vt:lpwstr>
  </property>
</Properties>
</file>